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13466" w14:textId="0B88BB5B" w:rsidR="009A0608" w:rsidRPr="009A0608" w:rsidRDefault="00941BF3" w:rsidP="006D0F44">
      <w:pPr>
        <w:keepNext/>
        <w:keepLines/>
        <w:spacing w:before="20" w:after="0" w:line="240" w:lineRule="auto"/>
        <w:ind w:left="709"/>
        <w:rPr>
          <w:rFonts w:ascii="Calibri" w:hAnsi="Calibri" w:cs="Calibri"/>
          <w:sz w:val="28"/>
          <w:szCs w:val="28"/>
        </w:rPr>
      </w:pPr>
      <w:bookmarkStart w:id="0" w:name="_Hlk33521933"/>
      <w:r>
        <w:rPr>
          <w:rFonts w:ascii="Calibri" w:hAnsi="Calibri" w:cs="Calibri"/>
          <w:sz w:val="32"/>
          <w:szCs w:val="32"/>
        </w:rPr>
        <w:t xml:space="preserve">Ensino Fundamental </w:t>
      </w:r>
      <w:bookmarkEnd w:id="0"/>
      <w:r w:rsidR="006D0F44">
        <w:rPr>
          <w:rFonts w:ascii="Calibri" w:hAnsi="Calibri" w:cs="Calibri"/>
          <w:sz w:val="32"/>
          <w:szCs w:val="32"/>
        </w:rPr>
        <w:t>(Anos Finais) e</w:t>
      </w:r>
      <w:r>
        <w:rPr>
          <w:rFonts w:ascii="Calibri" w:hAnsi="Calibri" w:cs="Calibri"/>
          <w:sz w:val="32"/>
          <w:szCs w:val="32"/>
        </w:rPr>
        <w:t xml:space="preserve"> </w:t>
      </w:r>
      <w:r w:rsidR="007A4288" w:rsidRPr="007A4288">
        <w:rPr>
          <w:rFonts w:ascii="Calibri" w:hAnsi="Calibri" w:cs="Calibri"/>
          <w:sz w:val="32"/>
          <w:szCs w:val="32"/>
        </w:rPr>
        <w:t>Ensino Médio</w:t>
      </w:r>
      <w:r w:rsidR="009A0608" w:rsidRPr="009A0608">
        <w:rPr>
          <w:rFonts w:ascii="Calibri" w:hAnsi="Calibri" w:cs="Calibri"/>
          <w:sz w:val="32"/>
          <w:szCs w:val="32"/>
        </w:rPr>
        <w:t xml:space="preserve"> </w:t>
      </w:r>
    </w:p>
    <w:p w14:paraId="0753FECE" w14:textId="15CA90B8" w:rsidR="00F73D8D" w:rsidRPr="009A0608" w:rsidRDefault="00826488" w:rsidP="006D0F44">
      <w:pPr>
        <w:spacing w:before="20" w:after="0" w:line="240" w:lineRule="auto"/>
        <w:ind w:left="709"/>
        <w:jc w:val="both"/>
        <w:rPr>
          <w:color w:val="CC0000"/>
        </w:rPr>
      </w:pPr>
      <w:r>
        <w:rPr>
          <w:noProof/>
          <w:color w:val="CC0000"/>
          <w:lang w:eastAsia="pt-BR"/>
        </w:rPr>
        <mc:AlternateContent>
          <mc:Choice Requires="wps">
            <w:drawing>
              <wp:anchor distT="0" distB="0" distL="114300" distR="114300" simplePos="0" relativeHeight="251657728" behindDoc="0" locked="0" layoutInCell="1" allowOverlap="1" wp14:anchorId="1DADB836" wp14:editId="48C7A5B8">
                <wp:simplePos x="0" y="0"/>
                <wp:positionH relativeFrom="column">
                  <wp:posOffset>-41275</wp:posOffset>
                </wp:positionH>
                <wp:positionV relativeFrom="paragraph">
                  <wp:posOffset>488315</wp:posOffset>
                </wp:positionV>
                <wp:extent cx="6569710" cy="3175"/>
                <wp:effectExtent l="0" t="0" r="2540" b="15875"/>
                <wp:wrapNone/>
                <wp:docPr id="6"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6CBCF6"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8.45pt" to="514.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" strokecolor="#c00000">
                <o:lock v:ext="edit" shapetype="f"/>
              </v:line>
            </w:pict>
          </mc:Fallback>
        </mc:AlternateContent>
      </w:r>
      <w:r w:rsidR="000B0D71">
        <w:rPr>
          <w:rFonts w:ascii="Calibri" w:hAnsi="Calibri" w:cs="Calibri"/>
          <w:b/>
          <w:bCs/>
          <w:color w:val="CC0000"/>
          <w:sz w:val="32"/>
          <w:szCs w:val="32"/>
        </w:rPr>
        <w:t>O Êxod</w:t>
      </w:r>
      <w:r w:rsidR="006F19AD">
        <w:rPr>
          <w:rFonts w:ascii="Calibri" w:hAnsi="Calibri" w:cs="Calibri"/>
          <w:b/>
          <w:bCs/>
          <w:color w:val="CC0000"/>
          <w:sz w:val="32"/>
          <w:szCs w:val="32"/>
        </w:rPr>
        <w:t>o Rural e as principais mudanças</w:t>
      </w:r>
      <w:r w:rsidR="000B0D71">
        <w:rPr>
          <w:rFonts w:ascii="Calibri" w:hAnsi="Calibri" w:cs="Calibri"/>
          <w:b/>
          <w:bCs/>
          <w:color w:val="CC0000"/>
          <w:sz w:val="32"/>
          <w:szCs w:val="32"/>
        </w:rPr>
        <w:t xml:space="preserve"> </w:t>
      </w:r>
      <w:r w:rsidR="006F19AD">
        <w:rPr>
          <w:rFonts w:ascii="Calibri" w:hAnsi="Calibri" w:cs="Calibri"/>
          <w:b/>
          <w:bCs/>
          <w:color w:val="CC0000"/>
          <w:sz w:val="32"/>
          <w:szCs w:val="32"/>
        </w:rPr>
        <w:t>no</w:t>
      </w:r>
      <w:r w:rsidR="000B0D71">
        <w:rPr>
          <w:rFonts w:ascii="Calibri" w:hAnsi="Calibri" w:cs="Calibri"/>
          <w:b/>
          <w:bCs/>
          <w:color w:val="CC0000"/>
          <w:sz w:val="32"/>
          <w:szCs w:val="32"/>
        </w:rPr>
        <w:t xml:space="preserve"> </w:t>
      </w:r>
      <w:r w:rsidR="006F19AD">
        <w:rPr>
          <w:rFonts w:ascii="Calibri" w:hAnsi="Calibri" w:cs="Calibri"/>
          <w:b/>
          <w:bCs/>
          <w:color w:val="CC0000"/>
          <w:sz w:val="32"/>
          <w:szCs w:val="32"/>
        </w:rPr>
        <w:t>Rural-Urbano</w:t>
      </w:r>
    </w:p>
    <w:p w14:paraId="3C62DED5" w14:textId="77777777" w:rsidR="0086402D" w:rsidRPr="009A0608" w:rsidRDefault="0086402D" w:rsidP="009A0608">
      <w:pPr>
        <w:spacing w:before="20" w:after="0" w:line="240" w:lineRule="auto"/>
        <w:jc w:val="both"/>
        <w:rPr>
          <w:color w:val="CC0000"/>
        </w:rPr>
      </w:pPr>
    </w:p>
    <w:p w14:paraId="380B5B7C" w14:textId="77777777" w:rsidR="002C0609" w:rsidRPr="009A0608" w:rsidRDefault="00F73D8D" w:rsidP="00F73D8D">
      <w:pPr>
        <w:tabs>
          <w:tab w:val="left" w:pos="2091"/>
        </w:tabs>
        <w:spacing w:after="0"/>
        <w:jc w:val="both"/>
        <w:rPr>
          <w:rFonts w:ascii="Calibri" w:hAnsi="Calibri"/>
          <w:b/>
          <w:color w:val="CC0000"/>
          <w:sz w:val="28"/>
          <w:szCs w:val="28"/>
          <w:lang w:eastAsia="pt-BR"/>
        </w:rPr>
      </w:pPr>
      <w:r>
        <w:rPr>
          <w:rFonts w:ascii="Calibri" w:hAnsi="Calibri"/>
          <w:b/>
          <w:color w:val="CC0000"/>
          <w:sz w:val="28"/>
          <w:szCs w:val="28"/>
          <w:lang w:eastAsia="pt-BR"/>
        </w:rPr>
        <w:tab/>
      </w:r>
    </w:p>
    <w:p w14:paraId="26C1702D" w14:textId="77777777" w:rsidR="00E05F88" w:rsidRPr="002F1DF1" w:rsidRDefault="00E05F88" w:rsidP="00BE6797">
      <w:pPr>
        <w:spacing w:after="0"/>
        <w:jc w:val="both"/>
        <w:rPr>
          <w:rFonts w:ascii="Calibri" w:hAnsi="Calibri"/>
          <w:b/>
          <w:color w:val="CC0000"/>
          <w:sz w:val="28"/>
          <w:szCs w:val="28"/>
          <w:lang w:eastAsia="pt-BR"/>
        </w:rPr>
      </w:pPr>
    </w:p>
    <w:p w14:paraId="65F936CD" w14:textId="77777777" w:rsidR="009A0608" w:rsidRPr="009A0608" w:rsidRDefault="00511F9B" w:rsidP="007163F4">
      <w:pPr>
        <w:spacing w:after="0"/>
        <w:ind w:firstLine="709"/>
        <w:jc w:val="both"/>
        <w:rPr>
          <w:rFonts w:ascii="Calibri" w:hAnsi="Calibri"/>
          <w:bCs/>
          <w:sz w:val="24"/>
          <w:szCs w:val="24"/>
          <w:lang w:eastAsia="pt-BR"/>
        </w:rPr>
      </w:pPr>
      <w:r w:rsidRPr="00923025">
        <w:rPr>
          <w:rFonts w:ascii="Calibri" w:hAnsi="Calibri"/>
          <w:b/>
          <w:color w:val="CC0000"/>
          <w:sz w:val="28"/>
          <w:szCs w:val="28"/>
          <w:lang w:eastAsia="pt-BR"/>
        </w:rPr>
        <w:t>Área</w:t>
      </w:r>
      <w:r w:rsidR="001A159B">
        <w:rPr>
          <w:rFonts w:ascii="Calibri" w:hAnsi="Calibri"/>
          <w:b/>
          <w:color w:val="CC0000"/>
          <w:sz w:val="28"/>
          <w:szCs w:val="28"/>
          <w:lang w:eastAsia="pt-BR"/>
        </w:rPr>
        <w:t xml:space="preserve"> </w:t>
      </w:r>
      <w:r w:rsidRPr="00923025">
        <w:rPr>
          <w:rFonts w:ascii="Calibri" w:hAnsi="Calibri"/>
          <w:b/>
          <w:color w:val="CC0000"/>
          <w:sz w:val="28"/>
          <w:szCs w:val="28"/>
          <w:lang w:eastAsia="pt-BR"/>
        </w:rPr>
        <w:t>do Conhecimento:</w:t>
      </w:r>
      <w:r w:rsidR="007163F4">
        <w:rPr>
          <w:rFonts w:ascii="Calibri" w:hAnsi="Calibri"/>
          <w:b/>
          <w:color w:val="CC0000"/>
          <w:sz w:val="28"/>
          <w:szCs w:val="28"/>
          <w:lang w:eastAsia="pt-BR"/>
        </w:rPr>
        <w:t xml:space="preserve"> </w:t>
      </w:r>
    </w:p>
    <w:p w14:paraId="24B8491D" w14:textId="05D5C750" w:rsidR="00E05F88" w:rsidRDefault="00941BF3" w:rsidP="00FA42E5">
      <w:pPr>
        <w:spacing w:after="0"/>
        <w:ind w:firstLine="708"/>
        <w:jc w:val="both"/>
        <w:rPr>
          <w:rFonts w:ascii="Calibri" w:hAnsi="Calibri" w:cs="Calibri"/>
          <w:sz w:val="24"/>
          <w:szCs w:val="24"/>
        </w:rPr>
      </w:pPr>
      <w:r>
        <w:rPr>
          <w:rFonts w:ascii="Calibri" w:hAnsi="Calibri" w:cs="Calibri"/>
          <w:sz w:val="24"/>
          <w:szCs w:val="24"/>
        </w:rPr>
        <w:t>Geografia</w:t>
      </w:r>
      <w:r w:rsidR="005E0CB3">
        <w:rPr>
          <w:rFonts w:ascii="Calibri" w:hAnsi="Calibri" w:cs="Calibri"/>
          <w:sz w:val="24"/>
          <w:szCs w:val="24"/>
        </w:rPr>
        <w:t>.</w:t>
      </w:r>
      <w:r>
        <w:rPr>
          <w:rFonts w:ascii="Calibri" w:hAnsi="Calibri" w:cs="Calibri"/>
          <w:sz w:val="24"/>
          <w:szCs w:val="24"/>
        </w:rPr>
        <w:t xml:space="preserve"> História.</w:t>
      </w:r>
    </w:p>
    <w:p w14:paraId="4CD9B3ED" w14:textId="77777777" w:rsidR="00FA42E5" w:rsidRPr="002F1DF1" w:rsidRDefault="00FA42E5" w:rsidP="00FA42E5">
      <w:pPr>
        <w:spacing w:after="0"/>
        <w:ind w:firstLine="708"/>
        <w:jc w:val="both"/>
        <w:rPr>
          <w:color w:val="CC0000"/>
          <w:lang w:eastAsia="pt-BR"/>
        </w:rPr>
      </w:pPr>
    </w:p>
    <w:p w14:paraId="56D8757F" w14:textId="77777777" w:rsidR="00564B7B" w:rsidRDefault="00511F9B" w:rsidP="00374ECA">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Competência(s) / Objetivo(s) de Aprendizagem</w:t>
      </w:r>
      <w:r w:rsidR="00F13546" w:rsidRPr="00923025">
        <w:rPr>
          <w:rFonts w:ascii="Calibri" w:hAnsi="Calibri" w:cs="Arial"/>
          <w:b/>
          <w:color w:val="CC0000"/>
          <w:sz w:val="28"/>
          <w:szCs w:val="28"/>
          <w:lang w:eastAsia="pt-BR"/>
        </w:rPr>
        <w:t>:</w:t>
      </w:r>
      <w:r w:rsidRPr="00923025">
        <w:rPr>
          <w:rFonts w:ascii="Calibri" w:hAnsi="Calibri" w:cs="Arial"/>
          <w:b/>
          <w:color w:val="CC0000"/>
          <w:sz w:val="28"/>
          <w:szCs w:val="28"/>
          <w:lang w:eastAsia="pt-BR"/>
        </w:rPr>
        <w:t xml:space="preserve"> </w:t>
      </w:r>
    </w:p>
    <w:p w14:paraId="49206047" w14:textId="77777777" w:rsidR="0034356F" w:rsidRPr="0034356F" w:rsidRDefault="0034356F" w:rsidP="0034356F">
      <w:pPr>
        <w:rPr>
          <w:lang w:eastAsia="pt-BR"/>
        </w:rPr>
      </w:pPr>
    </w:p>
    <w:p w14:paraId="7A1A6725" w14:textId="77777777" w:rsidR="00F5233A" w:rsidRDefault="00F5233A" w:rsidP="000B0D71">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Ent</w:t>
      </w:r>
      <w:r w:rsidR="000B0D71">
        <w:rPr>
          <w:rFonts w:ascii="Calibri" w:hAnsi="Calibri" w:cs="Calibri"/>
          <w:sz w:val="24"/>
          <w:szCs w:val="24"/>
        </w:rPr>
        <w:t xml:space="preserve">ender </w:t>
      </w:r>
      <w:r>
        <w:rPr>
          <w:rFonts w:ascii="Calibri" w:hAnsi="Calibri" w:cs="Calibri"/>
          <w:sz w:val="24"/>
          <w:szCs w:val="24"/>
        </w:rPr>
        <w:t xml:space="preserve">conceitualmente o que é </w:t>
      </w:r>
      <w:r w:rsidRPr="00F5233A">
        <w:rPr>
          <w:rFonts w:ascii="Calibri" w:hAnsi="Calibri" w:cs="Calibri"/>
          <w:sz w:val="24"/>
          <w:szCs w:val="24"/>
        </w:rPr>
        <w:t>êxodo rural</w:t>
      </w:r>
      <w:r>
        <w:rPr>
          <w:rFonts w:ascii="Calibri" w:hAnsi="Calibri" w:cs="Calibri"/>
          <w:sz w:val="24"/>
          <w:szCs w:val="24"/>
        </w:rPr>
        <w:t>;</w:t>
      </w:r>
    </w:p>
    <w:p w14:paraId="61F3F119" w14:textId="77777777" w:rsidR="00F5233A" w:rsidRDefault="00F5233A" w:rsidP="000B0D71">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Com</w:t>
      </w:r>
      <w:r w:rsidR="00941BF3">
        <w:rPr>
          <w:rFonts w:ascii="Calibri" w:hAnsi="Calibri" w:cs="Calibri"/>
          <w:sz w:val="24"/>
          <w:szCs w:val="24"/>
        </w:rPr>
        <w:t>preender o surgimento do êxodo r</w:t>
      </w:r>
      <w:r w:rsidR="00F73D8D" w:rsidRPr="00F73D8D">
        <w:rPr>
          <w:rFonts w:ascii="Calibri" w:hAnsi="Calibri" w:cs="Calibri"/>
          <w:sz w:val="24"/>
          <w:szCs w:val="24"/>
        </w:rPr>
        <w:t>ural</w:t>
      </w:r>
      <w:r w:rsidR="000B0D71">
        <w:rPr>
          <w:rFonts w:ascii="Calibri" w:hAnsi="Calibri" w:cs="Calibri"/>
          <w:sz w:val="24"/>
          <w:szCs w:val="24"/>
        </w:rPr>
        <w:t xml:space="preserve"> no Brasil</w:t>
      </w:r>
      <w:r w:rsidR="00F73D8D" w:rsidRPr="00F73D8D">
        <w:rPr>
          <w:rFonts w:ascii="Calibri" w:hAnsi="Calibri" w:cs="Calibri"/>
          <w:sz w:val="24"/>
          <w:szCs w:val="24"/>
        </w:rPr>
        <w:t>;</w:t>
      </w:r>
      <w:r>
        <w:rPr>
          <w:rFonts w:ascii="Calibri" w:hAnsi="Calibri" w:cs="Calibri"/>
          <w:sz w:val="24"/>
          <w:szCs w:val="24"/>
        </w:rPr>
        <w:t xml:space="preserve"> </w:t>
      </w:r>
    </w:p>
    <w:p w14:paraId="66753342" w14:textId="77777777" w:rsidR="00F5233A" w:rsidRDefault="00F5233A" w:rsidP="00F5233A">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F5233A">
        <w:rPr>
          <w:rFonts w:ascii="Calibri" w:hAnsi="Calibri" w:cs="Calibri"/>
          <w:sz w:val="24"/>
          <w:szCs w:val="24"/>
        </w:rPr>
        <w:t>Identificar</w:t>
      </w:r>
      <w:r>
        <w:rPr>
          <w:rFonts w:ascii="Calibri" w:hAnsi="Calibri" w:cs="Calibri"/>
          <w:sz w:val="24"/>
          <w:szCs w:val="24"/>
        </w:rPr>
        <w:t xml:space="preserve"> os d</w:t>
      </w:r>
      <w:r w:rsidRPr="00F5233A">
        <w:rPr>
          <w:rFonts w:ascii="Calibri" w:hAnsi="Calibri" w:cs="Calibri"/>
          <w:sz w:val="24"/>
          <w:szCs w:val="24"/>
        </w:rPr>
        <w:t>ois períodos de des</w:t>
      </w:r>
      <w:r>
        <w:rPr>
          <w:rFonts w:ascii="Calibri" w:hAnsi="Calibri" w:cs="Calibri"/>
          <w:sz w:val="24"/>
          <w:szCs w:val="24"/>
        </w:rPr>
        <w:t xml:space="preserve">taque do êxodo rural no Brasil, ocorridos entre </w:t>
      </w:r>
      <w:r w:rsidRPr="00F5233A">
        <w:rPr>
          <w:rFonts w:ascii="Calibri" w:hAnsi="Calibri" w:cs="Calibri"/>
          <w:sz w:val="24"/>
          <w:szCs w:val="24"/>
        </w:rPr>
        <w:t>1950–1980 e 1990–2010</w:t>
      </w:r>
      <w:r>
        <w:rPr>
          <w:rFonts w:ascii="Calibri" w:hAnsi="Calibri" w:cs="Calibri"/>
          <w:sz w:val="24"/>
          <w:szCs w:val="24"/>
        </w:rPr>
        <w:t xml:space="preserve">; </w:t>
      </w:r>
    </w:p>
    <w:p w14:paraId="393C4963" w14:textId="77777777" w:rsidR="00F5233A" w:rsidRPr="00F5233A" w:rsidRDefault="00F5233A" w:rsidP="00F5233A">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 xml:space="preserve">Analisar os </w:t>
      </w:r>
      <w:r w:rsidRPr="00F5233A">
        <w:rPr>
          <w:rFonts w:ascii="Calibri" w:hAnsi="Calibri" w:cs="Calibri"/>
          <w:sz w:val="24"/>
          <w:szCs w:val="24"/>
        </w:rPr>
        <w:t>principais fatores atrativos e repulsivos responsáveis pelo êxodo rural no Brasil</w:t>
      </w:r>
      <w:r>
        <w:rPr>
          <w:rFonts w:ascii="Calibri" w:hAnsi="Calibri" w:cs="Calibri"/>
          <w:sz w:val="24"/>
          <w:szCs w:val="24"/>
        </w:rPr>
        <w:t>;</w:t>
      </w:r>
    </w:p>
    <w:p w14:paraId="58D82FB5" w14:textId="77777777" w:rsidR="00F5233A" w:rsidRPr="00F5233A" w:rsidRDefault="00F5233A" w:rsidP="00F5233A">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 xml:space="preserve">Analisar os </w:t>
      </w:r>
      <w:r w:rsidRPr="00F5233A">
        <w:rPr>
          <w:rFonts w:ascii="Calibri" w:hAnsi="Calibri" w:cs="Calibri"/>
          <w:sz w:val="24"/>
          <w:szCs w:val="24"/>
        </w:rPr>
        <w:t>principais fatores responsáveis pela diminuição do êxodo rural no Brasi</w:t>
      </w:r>
      <w:r>
        <w:rPr>
          <w:rFonts w:ascii="Calibri" w:hAnsi="Calibri" w:cs="Calibri"/>
          <w:sz w:val="24"/>
          <w:szCs w:val="24"/>
        </w:rPr>
        <w:t>l;</w:t>
      </w:r>
    </w:p>
    <w:p w14:paraId="78AB1D4C" w14:textId="77777777" w:rsidR="00EA760C" w:rsidRDefault="00F5233A" w:rsidP="00EA760C">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Identificar as</w:t>
      </w:r>
      <w:r w:rsidRPr="00F5233A">
        <w:rPr>
          <w:rFonts w:ascii="Calibri" w:hAnsi="Calibri" w:cs="Calibri"/>
          <w:sz w:val="24"/>
          <w:szCs w:val="24"/>
        </w:rPr>
        <w:t xml:space="preserve"> mudanças ocorridas no território brasileiro</w:t>
      </w:r>
      <w:r>
        <w:rPr>
          <w:rFonts w:ascii="Calibri" w:hAnsi="Calibri" w:cs="Calibri"/>
          <w:sz w:val="24"/>
          <w:szCs w:val="24"/>
        </w:rPr>
        <w:t xml:space="preserve"> que surgiram através do </w:t>
      </w:r>
      <w:r w:rsidRPr="00F5233A">
        <w:rPr>
          <w:rFonts w:ascii="Calibri" w:hAnsi="Calibri" w:cs="Calibri"/>
          <w:sz w:val="24"/>
          <w:szCs w:val="24"/>
        </w:rPr>
        <w:t>êxodo rural</w:t>
      </w:r>
      <w:r w:rsidR="00941BF3">
        <w:rPr>
          <w:rFonts w:ascii="Calibri" w:hAnsi="Calibri" w:cs="Calibri"/>
          <w:sz w:val="24"/>
          <w:szCs w:val="24"/>
        </w:rPr>
        <w:t>,</w:t>
      </w:r>
      <w:r w:rsidRPr="00F5233A">
        <w:rPr>
          <w:rFonts w:ascii="Calibri" w:hAnsi="Calibri" w:cs="Calibri"/>
          <w:sz w:val="24"/>
          <w:szCs w:val="24"/>
        </w:rPr>
        <w:t xml:space="preserve"> </w:t>
      </w:r>
      <w:r>
        <w:rPr>
          <w:rFonts w:ascii="Calibri" w:hAnsi="Calibri" w:cs="Calibri"/>
          <w:sz w:val="24"/>
          <w:szCs w:val="24"/>
        </w:rPr>
        <w:t>tanto nas áreas rurais quanto nas áreas</w:t>
      </w:r>
      <w:r w:rsidRPr="00F5233A">
        <w:rPr>
          <w:rFonts w:ascii="Calibri" w:hAnsi="Calibri" w:cs="Calibri"/>
          <w:sz w:val="24"/>
          <w:szCs w:val="24"/>
        </w:rPr>
        <w:t xml:space="preserve"> urbanas.</w:t>
      </w:r>
    </w:p>
    <w:p w14:paraId="578FF80D" w14:textId="77777777" w:rsidR="00960C20" w:rsidRPr="00960C20" w:rsidRDefault="00960C20" w:rsidP="00960C20">
      <w:pPr>
        <w:pBdr>
          <w:top w:val="nil"/>
          <w:left w:val="nil"/>
          <w:bottom w:val="nil"/>
          <w:right w:val="nil"/>
          <w:between w:val="nil"/>
        </w:pBdr>
        <w:spacing w:after="0"/>
        <w:ind w:left="709"/>
        <w:jc w:val="both"/>
        <w:rPr>
          <w:rFonts w:ascii="Calibri" w:hAnsi="Calibri" w:cs="Calibri"/>
          <w:sz w:val="24"/>
          <w:szCs w:val="24"/>
        </w:rPr>
      </w:pPr>
    </w:p>
    <w:p w14:paraId="492BE5E9" w14:textId="77777777" w:rsidR="00EC66F2" w:rsidRPr="00EA760C" w:rsidRDefault="00EC66F2" w:rsidP="00EA760C"/>
    <w:p w14:paraId="341FF7A8" w14:textId="77777777" w:rsidR="0071157F" w:rsidRPr="00923025" w:rsidRDefault="00561CAD" w:rsidP="0071157F">
      <w:pPr>
        <w:pStyle w:val="Ttulo2"/>
        <w:spacing w:before="0" w:line="274" w:lineRule="auto"/>
        <w:ind w:firstLine="709"/>
        <w:jc w:val="both"/>
        <w:rPr>
          <w:rFonts w:ascii="Calibri" w:hAnsi="Calibri" w:cs="Arial"/>
          <w:b/>
          <w:bCs w:val="0"/>
          <w:color w:val="CC0000"/>
          <w:sz w:val="28"/>
          <w:szCs w:val="28"/>
          <w:lang w:eastAsia="pt-BR"/>
        </w:rPr>
      </w:pPr>
      <w:r>
        <w:rPr>
          <w:rFonts w:ascii="Calibri" w:hAnsi="Calibri" w:cs="Arial"/>
          <w:b/>
          <w:color w:val="CC0000"/>
          <w:sz w:val="28"/>
          <w:szCs w:val="28"/>
          <w:lang w:eastAsia="pt-BR"/>
        </w:rPr>
        <w:t>Conteúdos</w:t>
      </w:r>
    </w:p>
    <w:p w14:paraId="496CC3F8" w14:textId="77777777" w:rsidR="00F5233A" w:rsidRPr="00F5233A" w:rsidRDefault="00F5233A" w:rsidP="00F5233A">
      <w:pPr>
        <w:pBdr>
          <w:top w:val="nil"/>
          <w:left w:val="nil"/>
          <w:bottom w:val="nil"/>
          <w:right w:val="nil"/>
          <w:between w:val="nil"/>
        </w:pBdr>
        <w:spacing w:after="0"/>
        <w:jc w:val="both"/>
        <w:rPr>
          <w:rFonts w:ascii="Calibri" w:hAnsi="Calibri" w:cs="Calibri"/>
          <w:sz w:val="24"/>
          <w:szCs w:val="24"/>
        </w:rPr>
      </w:pPr>
    </w:p>
    <w:p w14:paraId="6CA6D60F" w14:textId="77777777" w:rsidR="00F5233A" w:rsidRDefault="00F5233A" w:rsidP="00F5233A">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F5233A">
        <w:rPr>
          <w:rFonts w:ascii="Calibri" w:hAnsi="Calibri" w:cs="Calibri"/>
          <w:sz w:val="24"/>
          <w:szCs w:val="24"/>
        </w:rPr>
        <w:t>O</w:t>
      </w:r>
      <w:r>
        <w:rPr>
          <w:rFonts w:ascii="Calibri" w:hAnsi="Calibri" w:cs="Calibri"/>
          <w:sz w:val="24"/>
          <w:szCs w:val="24"/>
        </w:rPr>
        <w:t xml:space="preserve"> que é êxodo rural;</w:t>
      </w:r>
    </w:p>
    <w:p w14:paraId="576EFCE7" w14:textId="77777777" w:rsidR="00F5233A" w:rsidRPr="00F5233A" w:rsidRDefault="00F5233A" w:rsidP="00F5233A">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O</w:t>
      </w:r>
      <w:r w:rsidRPr="00F5233A">
        <w:rPr>
          <w:rFonts w:ascii="Calibri" w:hAnsi="Calibri" w:cs="Calibri"/>
          <w:sz w:val="24"/>
          <w:szCs w:val="24"/>
        </w:rPr>
        <w:t xml:space="preserve"> êxodo rural no Brasil</w:t>
      </w:r>
      <w:r>
        <w:rPr>
          <w:rFonts w:ascii="Calibri" w:hAnsi="Calibri" w:cs="Calibri"/>
          <w:sz w:val="24"/>
          <w:szCs w:val="24"/>
        </w:rPr>
        <w:t>;</w:t>
      </w:r>
    </w:p>
    <w:p w14:paraId="57E902B5" w14:textId="77777777" w:rsidR="00F5233A" w:rsidRPr="00F5233A" w:rsidRDefault="00941BF3" w:rsidP="00F5233A">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Os d</w:t>
      </w:r>
      <w:r w:rsidR="00F5233A" w:rsidRPr="00F5233A">
        <w:rPr>
          <w:rFonts w:ascii="Calibri" w:hAnsi="Calibri" w:cs="Calibri"/>
          <w:sz w:val="24"/>
          <w:szCs w:val="24"/>
        </w:rPr>
        <w:t>ois períodos de destaque do êxodo rural no Brasil: 1950–1980 e 1990–2010</w:t>
      </w:r>
      <w:r w:rsidR="00F5233A">
        <w:rPr>
          <w:rFonts w:ascii="Calibri" w:hAnsi="Calibri" w:cs="Calibri"/>
          <w:sz w:val="24"/>
          <w:szCs w:val="24"/>
        </w:rPr>
        <w:t>;</w:t>
      </w:r>
    </w:p>
    <w:p w14:paraId="2119BCF6" w14:textId="77777777" w:rsidR="00F5233A" w:rsidRPr="00F5233A" w:rsidRDefault="00F5233A" w:rsidP="00F5233A">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F5233A">
        <w:rPr>
          <w:rFonts w:ascii="Calibri" w:hAnsi="Calibri" w:cs="Calibri"/>
          <w:sz w:val="24"/>
          <w:szCs w:val="24"/>
        </w:rPr>
        <w:t>Os principais fatores atrativos e repulsivos responsáveis pelo êxodo rural no Brasil</w:t>
      </w:r>
      <w:r>
        <w:rPr>
          <w:rFonts w:ascii="Calibri" w:hAnsi="Calibri" w:cs="Calibri"/>
          <w:sz w:val="24"/>
          <w:szCs w:val="24"/>
        </w:rPr>
        <w:t>;</w:t>
      </w:r>
    </w:p>
    <w:p w14:paraId="7372EFB9" w14:textId="77777777" w:rsidR="00F5233A" w:rsidRPr="00F5233A" w:rsidRDefault="00F5233A" w:rsidP="00F5233A">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F5233A">
        <w:rPr>
          <w:rFonts w:ascii="Calibri" w:hAnsi="Calibri" w:cs="Calibri"/>
          <w:sz w:val="24"/>
          <w:szCs w:val="24"/>
        </w:rPr>
        <w:t>Os principais fatores responsáveis pela diminuição do êxodo rural no Brasi</w:t>
      </w:r>
      <w:r>
        <w:rPr>
          <w:rFonts w:ascii="Calibri" w:hAnsi="Calibri" w:cs="Calibri"/>
          <w:sz w:val="24"/>
          <w:szCs w:val="24"/>
        </w:rPr>
        <w:t>l;</w:t>
      </w:r>
    </w:p>
    <w:p w14:paraId="1B637B8E" w14:textId="77777777" w:rsidR="00F5233A" w:rsidRPr="00F5233A" w:rsidRDefault="00F5233A" w:rsidP="00F5233A">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F5233A">
        <w:rPr>
          <w:rFonts w:ascii="Calibri" w:hAnsi="Calibri" w:cs="Calibri"/>
          <w:sz w:val="24"/>
          <w:szCs w:val="24"/>
        </w:rPr>
        <w:t>As mudanças ocorridas no território brasileiro: efeitos do êxodo rural nas áreas rurais e urbanas.</w:t>
      </w:r>
    </w:p>
    <w:p w14:paraId="5287A710" w14:textId="77777777" w:rsidR="00EC66F2" w:rsidRPr="00A0574B" w:rsidRDefault="00EC66F2" w:rsidP="00EC66F2">
      <w:pPr>
        <w:pBdr>
          <w:top w:val="nil"/>
          <w:left w:val="nil"/>
          <w:bottom w:val="nil"/>
          <w:right w:val="nil"/>
          <w:between w:val="nil"/>
        </w:pBdr>
        <w:spacing w:after="0"/>
        <w:jc w:val="both"/>
        <w:rPr>
          <w:rFonts w:ascii="Calibri" w:hAnsi="Calibri" w:cstheme="minorHAnsi"/>
          <w:sz w:val="24"/>
          <w:szCs w:val="24"/>
        </w:rPr>
      </w:pPr>
    </w:p>
    <w:p w14:paraId="3920FEA8" w14:textId="77777777" w:rsidR="00185AC3" w:rsidRPr="00185AC3" w:rsidRDefault="00185AC3" w:rsidP="00185AC3">
      <w:pPr>
        <w:pBdr>
          <w:top w:val="nil"/>
          <w:left w:val="nil"/>
          <w:bottom w:val="nil"/>
          <w:right w:val="nil"/>
          <w:between w:val="nil"/>
        </w:pBdr>
        <w:spacing w:after="0"/>
        <w:jc w:val="both"/>
        <w:rPr>
          <w:rFonts w:asciiTheme="minorHAnsi" w:hAnsiTheme="minorHAnsi" w:cstheme="minorHAnsi"/>
          <w:color w:val="000000" w:themeColor="text1"/>
          <w:sz w:val="24"/>
          <w:szCs w:val="24"/>
          <w:highlight w:val="magenta"/>
        </w:rPr>
      </w:pPr>
    </w:p>
    <w:p w14:paraId="41D657CF" w14:textId="77777777" w:rsidR="000F51CC" w:rsidRPr="00923025" w:rsidRDefault="00511F9B" w:rsidP="007B618E">
      <w:pPr>
        <w:pStyle w:val="Ttulo2"/>
        <w:spacing w:before="0" w:line="274" w:lineRule="auto"/>
        <w:ind w:firstLine="709"/>
        <w:jc w:val="both"/>
        <w:rPr>
          <w:rFonts w:ascii="Calibri" w:hAnsi="Calibri" w:cs="Calibri"/>
          <w:b/>
          <w:color w:val="CC0000"/>
          <w:sz w:val="28"/>
          <w:szCs w:val="28"/>
        </w:rPr>
      </w:pPr>
      <w:r w:rsidRPr="00923025">
        <w:rPr>
          <w:rFonts w:ascii="Calibri" w:hAnsi="Calibri" w:cs="Calibri"/>
          <w:b/>
          <w:color w:val="CC0000"/>
          <w:sz w:val="28"/>
          <w:szCs w:val="28"/>
          <w:lang w:eastAsia="pt-BR"/>
        </w:rPr>
        <w:t>Palavras</w:t>
      </w:r>
      <w:r w:rsidR="0028033A" w:rsidRPr="00923025">
        <w:rPr>
          <w:rFonts w:ascii="Calibri" w:hAnsi="Calibri" w:cs="Calibri"/>
          <w:b/>
          <w:color w:val="CC0000"/>
          <w:sz w:val="28"/>
          <w:szCs w:val="28"/>
          <w:lang w:eastAsia="pt-BR"/>
        </w:rPr>
        <w:t>-</w:t>
      </w:r>
      <w:r w:rsidRPr="00923025">
        <w:rPr>
          <w:rFonts w:ascii="Calibri" w:hAnsi="Calibri" w:cs="Calibri"/>
          <w:b/>
          <w:color w:val="CC0000"/>
          <w:sz w:val="28"/>
          <w:szCs w:val="28"/>
          <w:lang w:eastAsia="pt-BR"/>
        </w:rPr>
        <w:t>Chave:</w:t>
      </w:r>
    </w:p>
    <w:p w14:paraId="56F385CD" w14:textId="209492D1" w:rsidR="009A0608" w:rsidRDefault="00A32035" w:rsidP="009A0608">
      <w:pPr>
        <w:pBdr>
          <w:top w:val="nil"/>
          <w:left w:val="nil"/>
          <w:bottom w:val="nil"/>
          <w:right w:val="nil"/>
          <w:between w:val="nil"/>
        </w:pBdr>
        <w:spacing w:after="0"/>
        <w:ind w:left="709"/>
        <w:jc w:val="both"/>
        <w:rPr>
          <w:rFonts w:ascii="Calibri" w:hAnsi="Calibri" w:cs="Calibri"/>
          <w:sz w:val="24"/>
          <w:szCs w:val="24"/>
        </w:rPr>
      </w:pPr>
      <w:r>
        <w:rPr>
          <w:rFonts w:ascii="Calibri" w:hAnsi="Calibri" w:cs="Calibri"/>
          <w:sz w:val="24"/>
          <w:szCs w:val="24"/>
        </w:rPr>
        <w:t xml:space="preserve">Brasil. </w:t>
      </w:r>
      <w:r w:rsidR="00F135D1">
        <w:rPr>
          <w:rFonts w:ascii="Calibri" w:hAnsi="Calibri" w:cs="Calibri"/>
          <w:sz w:val="24"/>
          <w:szCs w:val="24"/>
        </w:rPr>
        <w:t xml:space="preserve">Êxodo Rural. Principais Mudanças. </w:t>
      </w:r>
      <w:r w:rsidR="00960C20">
        <w:rPr>
          <w:rFonts w:ascii="Calibri" w:hAnsi="Calibri" w:cs="Calibri"/>
          <w:sz w:val="24"/>
          <w:szCs w:val="24"/>
        </w:rPr>
        <w:t xml:space="preserve">Território. </w:t>
      </w:r>
      <w:r w:rsidR="00F135D1">
        <w:rPr>
          <w:rFonts w:ascii="Calibri" w:hAnsi="Calibri" w:cs="Calibri"/>
          <w:sz w:val="24"/>
          <w:szCs w:val="24"/>
        </w:rPr>
        <w:t xml:space="preserve">Rural. Urbano. </w:t>
      </w:r>
    </w:p>
    <w:p w14:paraId="7ED1267A" w14:textId="38BE0C42" w:rsidR="006D0F44" w:rsidRDefault="006D0F44" w:rsidP="009A0608">
      <w:pPr>
        <w:pBdr>
          <w:top w:val="nil"/>
          <w:left w:val="nil"/>
          <w:bottom w:val="nil"/>
          <w:right w:val="nil"/>
          <w:between w:val="nil"/>
        </w:pBdr>
        <w:spacing w:after="0"/>
        <w:ind w:left="709"/>
        <w:jc w:val="both"/>
        <w:rPr>
          <w:rFonts w:ascii="Calibri" w:hAnsi="Calibri" w:cs="Calibri"/>
          <w:sz w:val="24"/>
          <w:szCs w:val="24"/>
        </w:rPr>
      </w:pPr>
    </w:p>
    <w:p w14:paraId="6DE91637" w14:textId="0C050D78" w:rsidR="006D0F44" w:rsidRPr="006D0F44" w:rsidRDefault="006D0F44" w:rsidP="009A0608">
      <w:pPr>
        <w:pBdr>
          <w:top w:val="nil"/>
          <w:left w:val="nil"/>
          <w:bottom w:val="nil"/>
          <w:right w:val="nil"/>
          <w:between w:val="nil"/>
        </w:pBdr>
        <w:spacing w:after="0"/>
        <w:ind w:left="709"/>
        <w:jc w:val="both"/>
        <w:rPr>
          <w:rFonts w:ascii="Calibri" w:hAnsi="Calibri" w:cs="Calibri"/>
          <w:b/>
          <w:bCs/>
          <w:color w:val="C00000"/>
          <w:sz w:val="28"/>
          <w:szCs w:val="28"/>
        </w:rPr>
      </w:pPr>
      <w:r w:rsidRPr="006D0F44">
        <w:rPr>
          <w:rFonts w:ascii="Calibri" w:hAnsi="Calibri" w:cs="Calibri"/>
          <w:b/>
          <w:bCs/>
          <w:color w:val="C00000"/>
          <w:sz w:val="28"/>
          <w:szCs w:val="28"/>
        </w:rPr>
        <w:t xml:space="preserve">Ano: </w:t>
      </w:r>
    </w:p>
    <w:p w14:paraId="38E27D0D" w14:textId="6C361425" w:rsidR="006D0F44" w:rsidRPr="006D0F44" w:rsidRDefault="006D0F44" w:rsidP="009A0608">
      <w:pPr>
        <w:pBdr>
          <w:top w:val="nil"/>
          <w:left w:val="nil"/>
          <w:bottom w:val="nil"/>
          <w:right w:val="nil"/>
          <w:between w:val="nil"/>
        </w:pBdr>
        <w:spacing w:after="0"/>
        <w:ind w:left="709"/>
        <w:jc w:val="both"/>
        <w:rPr>
          <w:rFonts w:ascii="Calibri" w:hAnsi="Calibri" w:cs="Calibri"/>
          <w:b/>
          <w:bCs/>
          <w:color w:val="FF0000"/>
          <w:sz w:val="24"/>
          <w:szCs w:val="24"/>
        </w:rPr>
      </w:pPr>
      <w:r w:rsidRPr="006D0F44">
        <w:rPr>
          <w:rFonts w:ascii="Calibri" w:hAnsi="Calibri" w:cs="Calibri"/>
          <w:sz w:val="24"/>
          <w:szCs w:val="24"/>
        </w:rPr>
        <w:t>8º e 9º ano do Ensino Fundamental</w:t>
      </w:r>
      <w:r>
        <w:rPr>
          <w:rFonts w:ascii="Calibri" w:hAnsi="Calibri" w:cs="Calibri"/>
          <w:sz w:val="24"/>
          <w:szCs w:val="24"/>
        </w:rPr>
        <w:t xml:space="preserve"> e Ensino Médio</w:t>
      </w:r>
    </w:p>
    <w:p w14:paraId="5760EF00" w14:textId="77777777" w:rsidR="009A0608" w:rsidRPr="009A0608" w:rsidRDefault="009A0608" w:rsidP="009A0608">
      <w:pPr>
        <w:pBdr>
          <w:top w:val="nil"/>
          <w:left w:val="nil"/>
          <w:bottom w:val="nil"/>
          <w:right w:val="nil"/>
          <w:between w:val="nil"/>
        </w:pBdr>
        <w:spacing w:after="0"/>
        <w:ind w:left="709"/>
        <w:jc w:val="both"/>
        <w:rPr>
          <w:rFonts w:ascii="Calibri" w:hAnsi="Calibri" w:cs="Calibri"/>
          <w:sz w:val="24"/>
          <w:szCs w:val="24"/>
        </w:rPr>
      </w:pPr>
    </w:p>
    <w:p w14:paraId="3CBDB18F" w14:textId="77777777" w:rsidR="009A0608" w:rsidRPr="00923025" w:rsidRDefault="009A0608"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Previsão para aplicação: </w:t>
      </w:r>
    </w:p>
    <w:p w14:paraId="54519DA1" w14:textId="171E9DAA" w:rsidR="009A0608" w:rsidRDefault="00F135D1" w:rsidP="00B51A2C">
      <w:pPr>
        <w:spacing w:after="0"/>
        <w:ind w:firstLine="709"/>
        <w:jc w:val="both"/>
        <w:rPr>
          <w:rFonts w:ascii="Calibri" w:hAnsi="Calibri" w:cs="Calibri"/>
          <w:sz w:val="24"/>
          <w:szCs w:val="24"/>
        </w:rPr>
      </w:pPr>
      <w:r>
        <w:rPr>
          <w:rFonts w:ascii="Calibri" w:hAnsi="Calibri" w:cs="Calibri"/>
          <w:sz w:val="24"/>
          <w:szCs w:val="24"/>
        </w:rPr>
        <w:t>4</w:t>
      </w:r>
      <w:r w:rsidR="009A0608" w:rsidRPr="006A06ED">
        <w:rPr>
          <w:rFonts w:ascii="Calibri" w:hAnsi="Calibri" w:cs="Calibri"/>
          <w:sz w:val="24"/>
          <w:szCs w:val="24"/>
        </w:rPr>
        <w:t xml:space="preserve"> aulas (50 min/aula)</w:t>
      </w:r>
    </w:p>
    <w:p w14:paraId="5A190BCB" w14:textId="0C934CCA" w:rsidR="00B51A2C" w:rsidRDefault="00B51A2C" w:rsidP="00B51A2C">
      <w:pPr>
        <w:spacing w:after="0"/>
        <w:ind w:firstLine="709"/>
        <w:jc w:val="both"/>
        <w:rPr>
          <w:rFonts w:ascii="Calibri" w:hAnsi="Calibri" w:cs="Calibri"/>
          <w:sz w:val="24"/>
          <w:szCs w:val="24"/>
        </w:rPr>
      </w:pPr>
    </w:p>
    <w:p w14:paraId="09F5A68C" w14:textId="77777777" w:rsidR="00B74A99" w:rsidRPr="00B51A2C" w:rsidRDefault="00B74A99" w:rsidP="00B51A2C">
      <w:pPr>
        <w:spacing w:after="0"/>
        <w:ind w:firstLine="709"/>
        <w:jc w:val="both"/>
        <w:rPr>
          <w:rFonts w:ascii="Calibri" w:hAnsi="Calibri" w:cs="Calibri"/>
          <w:sz w:val="24"/>
          <w:szCs w:val="24"/>
        </w:rPr>
      </w:pPr>
    </w:p>
    <w:p w14:paraId="0DE65094" w14:textId="77777777" w:rsidR="00E05F88" w:rsidRDefault="002F1DF1"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Materiais </w:t>
      </w:r>
      <w:r w:rsidR="009A0608" w:rsidRPr="00923025">
        <w:rPr>
          <w:rFonts w:ascii="Calibri" w:hAnsi="Calibri" w:cs="Arial"/>
          <w:b/>
          <w:color w:val="CC0000"/>
          <w:sz w:val="28"/>
          <w:szCs w:val="28"/>
          <w:lang w:eastAsia="pt-BR"/>
        </w:rPr>
        <w:t>R</w:t>
      </w:r>
      <w:r w:rsidRPr="00923025">
        <w:rPr>
          <w:rFonts w:ascii="Calibri" w:hAnsi="Calibri" w:cs="Arial"/>
          <w:b/>
          <w:color w:val="CC0000"/>
          <w:sz w:val="28"/>
          <w:szCs w:val="28"/>
          <w:lang w:eastAsia="pt-BR"/>
        </w:rPr>
        <w:t>elacionados</w:t>
      </w:r>
      <w:r w:rsidR="002A49CA" w:rsidRPr="00923025">
        <w:rPr>
          <w:rFonts w:ascii="Calibri" w:hAnsi="Calibri" w:cs="Arial"/>
          <w:b/>
          <w:color w:val="CC0000"/>
          <w:sz w:val="28"/>
          <w:szCs w:val="28"/>
          <w:lang w:eastAsia="pt-BR"/>
        </w:rPr>
        <w:t xml:space="preserve">: </w:t>
      </w:r>
    </w:p>
    <w:p w14:paraId="57ADEB79" w14:textId="77777777" w:rsidR="00805BF8" w:rsidRPr="00C95817" w:rsidRDefault="00805BF8" w:rsidP="00805BF8">
      <w:pPr>
        <w:rPr>
          <w:lang w:eastAsia="pt-BR"/>
        </w:rPr>
      </w:pPr>
    </w:p>
    <w:p w14:paraId="462F5327" w14:textId="7BA3ADFB" w:rsidR="00D4091A" w:rsidRPr="007A36F1" w:rsidRDefault="00D4091A" w:rsidP="00805BF8">
      <w:pPr>
        <w:pStyle w:val="PargrafodaLista"/>
        <w:numPr>
          <w:ilvl w:val="0"/>
          <w:numId w:val="2"/>
        </w:numPr>
        <w:pBdr>
          <w:top w:val="nil"/>
          <w:left w:val="nil"/>
          <w:bottom w:val="nil"/>
          <w:right w:val="nil"/>
          <w:between w:val="nil"/>
        </w:pBdr>
        <w:spacing w:after="60" w:line="274" w:lineRule="auto"/>
        <w:jc w:val="both"/>
        <w:rPr>
          <w:rFonts w:cstheme="minorHAnsi"/>
          <w:sz w:val="24"/>
          <w:szCs w:val="24"/>
        </w:rPr>
      </w:pPr>
      <w:r w:rsidRPr="007A36F1">
        <w:rPr>
          <w:rFonts w:cstheme="minorHAnsi"/>
          <w:sz w:val="24"/>
          <w:szCs w:val="24"/>
        </w:rPr>
        <w:t>O</w:t>
      </w:r>
      <w:r w:rsidR="00F61DF2">
        <w:rPr>
          <w:rFonts w:cstheme="minorHAnsi"/>
          <w:sz w:val="24"/>
          <w:szCs w:val="24"/>
        </w:rPr>
        <w:t>(A)</w:t>
      </w:r>
      <w:r w:rsidRPr="007A36F1">
        <w:rPr>
          <w:rFonts w:cstheme="minorHAnsi"/>
          <w:sz w:val="24"/>
          <w:szCs w:val="24"/>
        </w:rPr>
        <w:t xml:space="preserve"> professor</w:t>
      </w:r>
      <w:r w:rsidR="00F61DF2">
        <w:rPr>
          <w:rFonts w:cstheme="minorHAnsi"/>
          <w:sz w:val="24"/>
          <w:szCs w:val="24"/>
        </w:rPr>
        <w:t>(a)</w:t>
      </w:r>
      <w:r w:rsidRPr="007A36F1">
        <w:rPr>
          <w:rFonts w:cstheme="minorHAnsi"/>
          <w:sz w:val="24"/>
          <w:szCs w:val="24"/>
        </w:rPr>
        <w:t xml:space="preserve"> poderá rec</w:t>
      </w:r>
      <w:r w:rsidR="00EE0638" w:rsidRPr="007A36F1">
        <w:rPr>
          <w:rFonts w:cstheme="minorHAnsi"/>
          <w:sz w:val="24"/>
          <w:szCs w:val="24"/>
        </w:rPr>
        <w:t xml:space="preserve">ordar os conceitos fundamentais </w:t>
      </w:r>
      <w:r w:rsidRPr="007A36F1">
        <w:rPr>
          <w:rFonts w:cstheme="minorHAnsi"/>
          <w:sz w:val="24"/>
          <w:szCs w:val="24"/>
        </w:rPr>
        <w:t>através dos seguintes sites</w:t>
      </w:r>
      <w:r w:rsidR="00EC66F2">
        <w:rPr>
          <w:rFonts w:cstheme="minorHAnsi"/>
          <w:sz w:val="24"/>
          <w:szCs w:val="24"/>
        </w:rPr>
        <w:t>/obras</w:t>
      </w:r>
      <w:r w:rsidRPr="007A36F1">
        <w:rPr>
          <w:rFonts w:cstheme="minorHAnsi"/>
          <w:sz w:val="24"/>
          <w:szCs w:val="24"/>
        </w:rPr>
        <w:t xml:space="preserve">: </w:t>
      </w:r>
    </w:p>
    <w:p w14:paraId="2095E2FA" w14:textId="77777777" w:rsidR="002C0333" w:rsidRPr="00A32035" w:rsidRDefault="002C0333" w:rsidP="003768EB">
      <w:pPr>
        <w:pStyle w:val="PargrafodaLista"/>
        <w:pBdr>
          <w:top w:val="nil"/>
          <w:left w:val="nil"/>
          <w:bottom w:val="nil"/>
          <w:right w:val="nil"/>
          <w:between w:val="nil"/>
        </w:pBdr>
        <w:spacing w:after="60"/>
        <w:ind w:left="1069"/>
        <w:jc w:val="both"/>
        <w:rPr>
          <w:rFonts w:cstheme="minorHAnsi"/>
          <w:sz w:val="24"/>
          <w:szCs w:val="24"/>
          <w:highlight w:val="yellow"/>
        </w:rPr>
      </w:pPr>
    </w:p>
    <w:p w14:paraId="31314233" w14:textId="5A6B8661" w:rsidR="007A36F1" w:rsidRDefault="00D120F5" w:rsidP="007A36F1">
      <w:pPr>
        <w:pStyle w:val="PargrafodaLista"/>
        <w:pBdr>
          <w:top w:val="nil"/>
          <w:left w:val="nil"/>
          <w:bottom w:val="nil"/>
          <w:right w:val="nil"/>
          <w:between w:val="nil"/>
        </w:pBdr>
        <w:spacing w:after="60"/>
        <w:ind w:left="1069"/>
        <w:jc w:val="both"/>
        <w:rPr>
          <w:rFonts w:cstheme="minorHAnsi"/>
          <w:sz w:val="24"/>
          <w:szCs w:val="24"/>
        </w:rPr>
      </w:pPr>
      <w:r>
        <w:rPr>
          <w:rFonts w:cstheme="minorHAnsi"/>
          <w:sz w:val="24"/>
          <w:szCs w:val="24"/>
        </w:rPr>
        <w:t>Nos sites “Brasil Escola” e “Mundo Educação”</w:t>
      </w:r>
      <w:r w:rsidR="00EE0638" w:rsidRPr="007A36F1">
        <w:rPr>
          <w:rFonts w:cstheme="minorHAnsi"/>
          <w:sz w:val="24"/>
          <w:szCs w:val="24"/>
        </w:rPr>
        <w:t xml:space="preserve"> </w:t>
      </w:r>
      <w:r w:rsidRPr="007A36F1">
        <w:rPr>
          <w:rFonts w:cstheme="minorHAnsi"/>
          <w:sz w:val="24"/>
          <w:szCs w:val="24"/>
        </w:rPr>
        <w:t>estão</w:t>
      </w:r>
      <w:r w:rsidR="00967D67" w:rsidRPr="007A36F1">
        <w:rPr>
          <w:rFonts w:cstheme="minorHAnsi"/>
          <w:sz w:val="24"/>
          <w:szCs w:val="24"/>
        </w:rPr>
        <w:t xml:space="preserve"> </w:t>
      </w:r>
      <w:r w:rsidRPr="007A36F1">
        <w:rPr>
          <w:rFonts w:cstheme="minorHAnsi"/>
          <w:sz w:val="24"/>
          <w:szCs w:val="24"/>
        </w:rPr>
        <w:t>disponíveis</w:t>
      </w:r>
      <w:r w:rsidR="00967D67" w:rsidRPr="007A36F1">
        <w:rPr>
          <w:rFonts w:cstheme="minorHAnsi"/>
          <w:sz w:val="24"/>
          <w:szCs w:val="24"/>
        </w:rPr>
        <w:t xml:space="preserve"> alguns resumos sobre a temática</w:t>
      </w:r>
      <w:r w:rsidR="00EE0638" w:rsidRPr="007A36F1">
        <w:rPr>
          <w:rFonts w:cstheme="minorHAnsi"/>
          <w:sz w:val="24"/>
          <w:szCs w:val="24"/>
        </w:rPr>
        <w:t xml:space="preserve"> que </w:t>
      </w:r>
      <w:r w:rsidR="00967D67" w:rsidRPr="007A36F1">
        <w:rPr>
          <w:rFonts w:cstheme="minorHAnsi"/>
          <w:sz w:val="24"/>
          <w:szCs w:val="24"/>
        </w:rPr>
        <w:t xml:space="preserve">ajudará a </w:t>
      </w:r>
      <w:r w:rsidR="007A36F1" w:rsidRPr="007A36F1">
        <w:rPr>
          <w:rFonts w:cstheme="minorHAnsi"/>
          <w:sz w:val="24"/>
          <w:szCs w:val="24"/>
        </w:rPr>
        <w:t xml:space="preserve">compreender e retomar melhor os conceitos. </w:t>
      </w:r>
    </w:p>
    <w:p w14:paraId="49C56CE7" w14:textId="77777777" w:rsidR="00F3196C" w:rsidRDefault="00F3196C" w:rsidP="007A36F1">
      <w:pPr>
        <w:pStyle w:val="PargrafodaLista"/>
        <w:pBdr>
          <w:top w:val="nil"/>
          <w:left w:val="nil"/>
          <w:bottom w:val="nil"/>
          <w:right w:val="nil"/>
          <w:between w:val="nil"/>
        </w:pBdr>
        <w:spacing w:after="60"/>
        <w:ind w:left="1069"/>
        <w:jc w:val="both"/>
        <w:rPr>
          <w:rFonts w:cstheme="minorHAnsi"/>
          <w:sz w:val="24"/>
          <w:szCs w:val="24"/>
        </w:rPr>
      </w:pPr>
    </w:p>
    <w:p w14:paraId="35EFB39C" w14:textId="6A0F108D" w:rsidR="00F3196C" w:rsidRPr="00D120F5" w:rsidRDefault="00F3196C" w:rsidP="00D120F5">
      <w:pPr>
        <w:pStyle w:val="PargrafodaLista"/>
        <w:pBdr>
          <w:top w:val="nil"/>
          <w:left w:val="nil"/>
          <w:bottom w:val="nil"/>
          <w:right w:val="nil"/>
          <w:between w:val="nil"/>
        </w:pBdr>
        <w:spacing w:after="60"/>
        <w:ind w:left="1069"/>
        <w:jc w:val="both"/>
        <w:rPr>
          <w:rFonts w:cstheme="minorHAnsi"/>
          <w:sz w:val="24"/>
          <w:szCs w:val="24"/>
        </w:rPr>
      </w:pPr>
      <w:r w:rsidRPr="00F3196C">
        <w:rPr>
          <w:rFonts w:cstheme="minorHAnsi"/>
          <w:sz w:val="24"/>
          <w:szCs w:val="24"/>
        </w:rPr>
        <w:t xml:space="preserve">PENA, Rodolfo F. Alves. "Espaço urbano e rural"; Brasil Escola. Disponível em: </w:t>
      </w:r>
      <w:hyperlink r:id="rId8" w:history="1">
        <w:r w:rsidR="00D120F5" w:rsidRPr="00C420DD">
          <w:rPr>
            <w:rStyle w:val="Hyperlink"/>
            <w:rFonts w:cstheme="minorHAnsi"/>
            <w:sz w:val="24"/>
            <w:szCs w:val="24"/>
          </w:rPr>
          <w:t>https://brasilescola.uol.com.br/geografia/espaco-urbano-rural.htm</w:t>
        </w:r>
      </w:hyperlink>
      <w:r w:rsidR="00D120F5">
        <w:rPr>
          <w:rFonts w:cstheme="minorHAnsi"/>
          <w:sz w:val="24"/>
          <w:szCs w:val="24"/>
        </w:rPr>
        <w:t xml:space="preserve">. </w:t>
      </w:r>
      <w:r w:rsidRPr="00D120F5">
        <w:rPr>
          <w:rFonts w:cstheme="minorHAnsi"/>
          <w:sz w:val="24"/>
          <w:szCs w:val="24"/>
        </w:rPr>
        <w:t>Acesso em</w:t>
      </w:r>
      <w:r w:rsidR="00B74A99">
        <w:rPr>
          <w:rFonts w:cstheme="minorHAnsi"/>
          <w:sz w:val="24"/>
          <w:szCs w:val="24"/>
        </w:rPr>
        <w:t>:</w:t>
      </w:r>
      <w:r w:rsidRPr="00D120F5">
        <w:rPr>
          <w:rFonts w:cstheme="minorHAnsi"/>
          <w:sz w:val="24"/>
          <w:szCs w:val="24"/>
        </w:rPr>
        <w:t xml:space="preserve"> 02 de dezembro de 2019.</w:t>
      </w:r>
    </w:p>
    <w:p w14:paraId="47CA2B68" w14:textId="77777777" w:rsidR="00453F40" w:rsidRDefault="00453F40" w:rsidP="007A36F1">
      <w:pPr>
        <w:pStyle w:val="PargrafodaLista"/>
        <w:pBdr>
          <w:top w:val="nil"/>
          <w:left w:val="nil"/>
          <w:bottom w:val="nil"/>
          <w:right w:val="nil"/>
          <w:between w:val="nil"/>
        </w:pBdr>
        <w:spacing w:after="60"/>
        <w:ind w:left="1069"/>
        <w:jc w:val="both"/>
        <w:rPr>
          <w:rFonts w:cstheme="minorHAnsi"/>
          <w:sz w:val="24"/>
          <w:szCs w:val="24"/>
        </w:rPr>
      </w:pPr>
    </w:p>
    <w:p w14:paraId="31F0166A" w14:textId="5EFADED7" w:rsidR="00D120F5" w:rsidRDefault="00D120F5" w:rsidP="00D120F5">
      <w:pPr>
        <w:pStyle w:val="PargrafodaLista"/>
        <w:pBdr>
          <w:top w:val="nil"/>
          <w:left w:val="nil"/>
          <w:bottom w:val="nil"/>
          <w:right w:val="nil"/>
          <w:between w:val="nil"/>
        </w:pBdr>
        <w:spacing w:after="60"/>
        <w:ind w:left="1069"/>
        <w:jc w:val="both"/>
        <w:rPr>
          <w:rFonts w:cstheme="minorHAnsi"/>
          <w:sz w:val="24"/>
          <w:szCs w:val="24"/>
        </w:rPr>
      </w:pPr>
      <w:r w:rsidRPr="00F3196C">
        <w:rPr>
          <w:rFonts w:cstheme="minorHAnsi"/>
          <w:sz w:val="24"/>
          <w:szCs w:val="24"/>
        </w:rPr>
        <w:t>PENA, Rodolfo F. Alves.</w:t>
      </w:r>
      <w:r>
        <w:rPr>
          <w:rFonts w:cstheme="minorHAnsi"/>
          <w:sz w:val="24"/>
          <w:szCs w:val="24"/>
        </w:rPr>
        <w:t xml:space="preserve"> </w:t>
      </w:r>
      <w:r w:rsidRPr="00F3196C">
        <w:rPr>
          <w:rFonts w:cstheme="minorHAnsi"/>
          <w:sz w:val="24"/>
          <w:szCs w:val="24"/>
        </w:rPr>
        <w:t>"</w:t>
      </w:r>
      <w:r w:rsidRPr="00576757">
        <w:rPr>
          <w:rFonts w:eastAsia="Times New Roman" w:cs="Arial"/>
          <w:spacing w:val="5"/>
          <w:sz w:val="24"/>
          <w:szCs w:val="24"/>
          <w:lang w:eastAsia="pt-BR"/>
        </w:rPr>
        <w:t>Êxodo rural no Brasil</w:t>
      </w:r>
      <w:r w:rsidRPr="00F3196C">
        <w:rPr>
          <w:rFonts w:cstheme="minorHAnsi"/>
          <w:sz w:val="24"/>
          <w:szCs w:val="24"/>
        </w:rPr>
        <w:t>"</w:t>
      </w:r>
      <w:r>
        <w:rPr>
          <w:rFonts w:eastAsia="Times New Roman" w:cs="Arial"/>
          <w:spacing w:val="5"/>
          <w:sz w:val="24"/>
          <w:szCs w:val="24"/>
          <w:lang w:eastAsia="pt-BR"/>
        </w:rPr>
        <w:t xml:space="preserve">; </w:t>
      </w:r>
      <w:r>
        <w:rPr>
          <w:rFonts w:cstheme="minorHAnsi"/>
          <w:sz w:val="24"/>
          <w:szCs w:val="24"/>
        </w:rPr>
        <w:t xml:space="preserve">Mundo Educação. </w:t>
      </w:r>
      <w:r w:rsidRPr="00F3196C">
        <w:rPr>
          <w:rFonts w:cstheme="minorHAnsi"/>
          <w:sz w:val="24"/>
          <w:szCs w:val="24"/>
        </w:rPr>
        <w:t xml:space="preserve">Disponível em: </w:t>
      </w:r>
      <w:r w:rsidRPr="00576757">
        <w:t xml:space="preserve"> </w:t>
      </w:r>
      <w:hyperlink r:id="rId9" w:history="1">
        <w:r w:rsidRPr="00576757">
          <w:rPr>
            <w:rStyle w:val="Hyperlink"/>
            <w:rFonts w:eastAsia="Times New Roman" w:cs="Arial"/>
            <w:spacing w:val="5"/>
            <w:sz w:val="24"/>
            <w:szCs w:val="24"/>
            <w:lang w:eastAsia="pt-BR"/>
          </w:rPr>
          <w:t>https://mundoeducacao.bol.uol.com.br/geografia/Exodo-rural-no-brasil.htm</w:t>
        </w:r>
      </w:hyperlink>
      <w:r>
        <w:t xml:space="preserve">. </w:t>
      </w:r>
      <w:r>
        <w:rPr>
          <w:rFonts w:cstheme="minorHAnsi"/>
          <w:sz w:val="24"/>
          <w:szCs w:val="24"/>
        </w:rPr>
        <w:t>Acesso em</w:t>
      </w:r>
      <w:r w:rsidR="00B74A99">
        <w:rPr>
          <w:rFonts w:cstheme="minorHAnsi"/>
          <w:sz w:val="24"/>
          <w:szCs w:val="24"/>
        </w:rPr>
        <w:t>:</w:t>
      </w:r>
      <w:r>
        <w:rPr>
          <w:rFonts w:cstheme="minorHAnsi"/>
          <w:sz w:val="24"/>
          <w:szCs w:val="24"/>
        </w:rPr>
        <w:t xml:space="preserve"> 03</w:t>
      </w:r>
      <w:r w:rsidRPr="00D120F5">
        <w:rPr>
          <w:rFonts w:cstheme="minorHAnsi"/>
          <w:sz w:val="24"/>
          <w:szCs w:val="24"/>
        </w:rPr>
        <w:t xml:space="preserve"> de dezembro de 2019.</w:t>
      </w:r>
    </w:p>
    <w:p w14:paraId="6298ADFB" w14:textId="77777777" w:rsidR="00D120F5" w:rsidRPr="00D120F5" w:rsidRDefault="00D120F5" w:rsidP="00D120F5">
      <w:pPr>
        <w:pStyle w:val="PargrafodaLista"/>
        <w:pBdr>
          <w:top w:val="nil"/>
          <w:left w:val="nil"/>
          <w:bottom w:val="nil"/>
          <w:right w:val="nil"/>
          <w:between w:val="nil"/>
        </w:pBdr>
        <w:spacing w:after="60"/>
        <w:ind w:left="1069"/>
        <w:jc w:val="both"/>
        <w:rPr>
          <w:rFonts w:eastAsia="Times New Roman" w:cs="Arial"/>
          <w:spacing w:val="5"/>
          <w:sz w:val="24"/>
          <w:szCs w:val="24"/>
          <w:lang w:eastAsia="pt-BR"/>
        </w:rPr>
      </w:pPr>
    </w:p>
    <w:p w14:paraId="16576F58" w14:textId="716CD7FE" w:rsidR="00D120F5" w:rsidRPr="00576757" w:rsidRDefault="00D120F5" w:rsidP="00D120F5">
      <w:pPr>
        <w:pStyle w:val="PargrafodaLista"/>
        <w:pBdr>
          <w:top w:val="nil"/>
          <w:left w:val="nil"/>
          <w:bottom w:val="nil"/>
          <w:right w:val="nil"/>
          <w:between w:val="nil"/>
        </w:pBdr>
        <w:spacing w:after="60"/>
        <w:ind w:left="1069"/>
        <w:jc w:val="both"/>
        <w:rPr>
          <w:rFonts w:eastAsia="Times New Roman" w:cs="Arial"/>
          <w:spacing w:val="5"/>
          <w:sz w:val="24"/>
          <w:szCs w:val="24"/>
          <w:lang w:eastAsia="pt-BR"/>
        </w:rPr>
      </w:pPr>
      <w:r w:rsidRPr="00F3196C">
        <w:rPr>
          <w:rFonts w:cstheme="minorHAnsi"/>
          <w:sz w:val="24"/>
          <w:szCs w:val="24"/>
        </w:rPr>
        <w:t>PENA, Rodolfo F. Alves.</w:t>
      </w:r>
      <w:r>
        <w:rPr>
          <w:rFonts w:cstheme="minorHAnsi"/>
          <w:sz w:val="24"/>
          <w:szCs w:val="24"/>
        </w:rPr>
        <w:t xml:space="preserve"> </w:t>
      </w:r>
      <w:r w:rsidRPr="00F3196C">
        <w:rPr>
          <w:rFonts w:cstheme="minorHAnsi"/>
          <w:sz w:val="24"/>
          <w:szCs w:val="24"/>
        </w:rPr>
        <w:t>"</w:t>
      </w:r>
      <w:r w:rsidRPr="00576757">
        <w:rPr>
          <w:rFonts w:eastAsia="Times New Roman" w:cs="Arial"/>
          <w:spacing w:val="5"/>
          <w:sz w:val="24"/>
          <w:szCs w:val="24"/>
          <w:lang w:eastAsia="pt-BR"/>
        </w:rPr>
        <w:t>Espaço urbano brasileiro</w:t>
      </w:r>
      <w:r w:rsidRPr="00F3196C">
        <w:rPr>
          <w:rFonts w:cstheme="minorHAnsi"/>
          <w:sz w:val="24"/>
          <w:szCs w:val="24"/>
        </w:rPr>
        <w:t>"</w:t>
      </w:r>
      <w:r>
        <w:rPr>
          <w:rFonts w:eastAsia="Times New Roman" w:cs="Arial"/>
          <w:spacing w:val="5"/>
          <w:sz w:val="24"/>
          <w:szCs w:val="24"/>
          <w:lang w:eastAsia="pt-BR"/>
        </w:rPr>
        <w:t>;</w:t>
      </w:r>
      <w:r w:rsidRPr="00576757">
        <w:rPr>
          <w:rFonts w:eastAsia="Times New Roman" w:cs="Arial"/>
          <w:spacing w:val="5"/>
          <w:sz w:val="24"/>
          <w:szCs w:val="24"/>
          <w:lang w:eastAsia="pt-BR"/>
        </w:rPr>
        <w:t xml:space="preserve"> </w:t>
      </w:r>
      <w:r>
        <w:rPr>
          <w:rFonts w:cstheme="minorHAnsi"/>
          <w:sz w:val="24"/>
          <w:szCs w:val="24"/>
        </w:rPr>
        <w:t xml:space="preserve">Mundo Educação. </w:t>
      </w:r>
      <w:r w:rsidRPr="00F3196C">
        <w:rPr>
          <w:rFonts w:cstheme="minorHAnsi"/>
          <w:sz w:val="24"/>
          <w:szCs w:val="24"/>
        </w:rPr>
        <w:t xml:space="preserve">Disponível em: </w:t>
      </w:r>
      <w:r w:rsidRPr="00576757">
        <w:t xml:space="preserve"> </w:t>
      </w:r>
      <w:hyperlink r:id="rId10" w:history="1">
        <w:r w:rsidRPr="00576757">
          <w:rPr>
            <w:rStyle w:val="Hyperlink"/>
            <w:rFonts w:eastAsia="Times New Roman" w:cs="Arial"/>
            <w:spacing w:val="5"/>
            <w:sz w:val="24"/>
            <w:szCs w:val="24"/>
            <w:lang w:eastAsia="pt-BR"/>
          </w:rPr>
          <w:t>https://mundoeducacao.bol.uol.com.br/geografia/o-espaco-urbano-brasileiro.htm</w:t>
        </w:r>
      </w:hyperlink>
      <w:r>
        <w:t xml:space="preserve">. </w:t>
      </w:r>
      <w:r>
        <w:rPr>
          <w:rFonts w:cstheme="minorHAnsi"/>
          <w:sz w:val="24"/>
          <w:szCs w:val="24"/>
        </w:rPr>
        <w:t>Acesso em</w:t>
      </w:r>
      <w:r w:rsidR="00B74A99">
        <w:rPr>
          <w:rFonts w:cstheme="minorHAnsi"/>
          <w:sz w:val="24"/>
          <w:szCs w:val="24"/>
        </w:rPr>
        <w:t>:</w:t>
      </w:r>
      <w:r>
        <w:rPr>
          <w:rFonts w:cstheme="minorHAnsi"/>
          <w:sz w:val="24"/>
          <w:szCs w:val="24"/>
        </w:rPr>
        <w:t xml:space="preserve"> 03</w:t>
      </w:r>
      <w:r w:rsidRPr="00D120F5">
        <w:rPr>
          <w:rFonts w:cstheme="minorHAnsi"/>
          <w:sz w:val="24"/>
          <w:szCs w:val="24"/>
        </w:rPr>
        <w:t xml:space="preserve"> de dezembro de 2019.</w:t>
      </w:r>
      <w:r>
        <w:rPr>
          <w:rFonts w:cstheme="minorHAnsi"/>
          <w:sz w:val="24"/>
          <w:szCs w:val="24"/>
        </w:rPr>
        <w:t xml:space="preserve"> </w:t>
      </w:r>
    </w:p>
    <w:p w14:paraId="335751CB" w14:textId="77777777" w:rsidR="00D120F5" w:rsidRPr="00576757" w:rsidRDefault="00D120F5" w:rsidP="00D120F5">
      <w:pPr>
        <w:pStyle w:val="PargrafodaLista"/>
        <w:pBdr>
          <w:top w:val="nil"/>
          <w:left w:val="nil"/>
          <w:bottom w:val="nil"/>
          <w:right w:val="nil"/>
          <w:between w:val="nil"/>
        </w:pBdr>
        <w:spacing w:after="60"/>
        <w:ind w:left="1069"/>
        <w:jc w:val="both"/>
        <w:rPr>
          <w:rFonts w:eastAsia="Times New Roman" w:cs="Arial"/>
          <w:spacing w:val="5"/>
          <w:sz w:val="24"/>
          <w:szCs w:val="24"/>
          <w:lang w:eastAsia="pt-BR"/>
        </w:rPr>
      </w:pPr>
    </w:p>
    <w:p w14:paraId="37E9B5E2" w14:textId="6202AF9A" w:rsidR="001466E1" w:rsidRPr="00D4438C" w:rsidRDefault="00D120F5" w:rsidP="00D4438C">
      <w:pPr>
        <w:pStyle w:val="PargrafodaLista"/>
        <w:pBdr>
          <w:top w:val="nil"/>
          <w:left w:val="nil"/>
          <w:bottom w:val="nil"/>
          <w:right w:val="nil"/>
          <w:between w:val="nil"/>
        </w:pBdr>
        <w:spacing w:after="60"/>
        <w:ind w:left="1069"/>
        <w:jc w:val="both"/>
        <w:rPr>
          <w:rFonts w:eastAsia="Times New Roman" w:cs="Arial"/>
          <w:spacing w:val="5"/>
          <w:sz w:val="24"/>
          <w:szCs w:val="24"/>
          <w:lang w:eastAsia="pt-BR"/>
        </w:rPr>
      </w:pPr>
      <w:r>
        <w:rPr>
          <w:rFonts w:eastAsia="Times New Roman" w:cs="Arial"/>
          <w:spacing w:val="5"/>
          <w:sz w:val="24"/>
          <w:szCs w:val="24"/>
          <w:lang w:eastAsia="pt-BR"/>
        </w:rPr>
        <w:t>RIBEIRO,</w:t>
      </w:r>
      <w:r w:rsidR="00B74A99">
        <w:rPr>
          <w:rFonts w:eastAsia="Times New Roman" w:cs="Arial"/>
          <w:spacing w:val="5"/>
          <w:sz w:val="24"/>
          <w:szCs w:val="24"/>
          <w:lang w:eastAsia="pt-BR"/>
        </w:rPr>
        <w:t xml:space="preserve"> </w:t>
      </w:r>
      <w:proofErr w:type="spellStart"/>
      <w:r w:rsidRPr="00576757">
        <w:rPr>
          <w:rFonts w:eastAsia="Times New Roman" w:cs="Arial"/>
          <w:spacing w:val="5"/>
          <w:sz w:val="24"/>
          <w:szCs w:val="24"/>
          <w:lang w:eastAsia="pt-BR"/>
        </w:rPr>
        <w:t>Amarolina</w:t>
      </w:r>
      <w:proofErr w:type="spellEnd"/>
      <w:r>
        <w:rPr>
          <w:rFonts w:eastAsia="Times New Roman" w:cs="Arial"/>
          <w:spacing w:val="5"/>
          <w:sz w:val="24"/>
          <w:szCs w:val="24"/>
          <w:lang w:eastAsia="pt-BR"/>
        </w:rPr>
        <w:t xml:space="preserve">. </w:t>
      </w:r>
      <w:r w:rsidRPr="00F3196C">
        <w:rPr>
          <w:rFonts w:cstheme="minorHAnsi"/>
          <w:sz w:val="24"/>
          <w:szCs w:val="24"/>
        </w:rPr>
        <w:t>"</w:t>
      </w:r>
      <w:r w:rsidRPr="00576757">
        <w:rPr>
          <w:rFonts w:eastAsia="Times New Roman" w:cs="Arial"/>
          <w:spacing w:val="5"/>
          <w:sz w:val="24"/>
          <w:szCs w:val="24"/>
          <w:lang w:eastAsia="pt-BR"/>
        </w:rPr>
        <w:t>Espaço rural</w:t>
      </w:r>
      <w:r w:rsidRPr="00F3196C">
        <w:rPr>
          <w:rFonts w:cstheme="minorHAnsi"/>
          <w:sz w:val="24"/>
          <w:szCs w:val="24"/>
        </w:rPr>
        <w:t>"</w:t>
      </w:r>
      <w:r>
        <w:rPr>
          <w:rFonts w:cstheme="minorHAnsi"/>
          <w:sz w:val="24"/>
          <w:szCs w:val="24"/>
        </w:rPr>
        <w:t xml:space="preserve">; Mundo Educação. </w:t>
      </w:r>
      <w:r w:rsidRPr="00F3196C">
        <w:rPr>
          <w:rFonts w:cstheme="minorHAnsi"/>
          <w:sz w:val="24"/>
          <w:szCs w:val="24"/>
        </w:rPr>
        <w:t xml:space="preserve">Disponível em: </w:t>
      </w:r>
      <w:r w:rsidRPr="00576757">
        <w:t xml:space="preserve"> </w:t>
      </w:r>
      <w:hyperlink r:id="rId11" w:history="1">
        <w:r w:rsidRPr="00576757">
          <w:rPr>
            <w:rStyle w:val="Hyperlink"/>
            <w:rFonts w:eastAsia="Times New Roman" w:cs="Arial"/>
            <w:spacing w:val="5"/>
            <w:sz w:val="24"/>
            <w:szCs w:val="24"/>
            <w:lang w:eastAsia="pt-BR"/>
          </w:rPr>
          <w:t>https://mundoeducacao.bol.uol.com.br/geografia/espaco-rural.htm</w:t>
        </w:r>
      </w:hyperlink>
      <w:r>
        <w:t xml:space="preserve">. </w:t>
      </w:r>
      <w:r>
        <w:rPr>
          <w:rFonts w:cstheme="minorHAnsi"/>
          <w:sz w:val="24"/>
          <w:szCs w:val="24"/>
        </w:rPr>
        <w:t>Acesso em</w:t>
      </w:r>
      <w:r w:rsidR="00B74A99">
        <w:rPr>
          <w:rFonts w:cstheme="minorHAnsi"/>
          <w:sz w:val="24"/>
          <w:szCs w:val="24"/>
        </w:rPr>
        <w:t>:</w:t>
      </w:r>
      <w:r>
        <w:rPr>
          <w:rFonts w:cstheme="minorHAnsi"/>
          <w:sz w:val="24"/>
          <w:szCs w:val="24"/>
        </w:rPr>
        <w:t xml:space="preserve"> 03</w:t>
      </w:r>
      <w:r w:rsidRPr="00D120F5">
        <w:rPr>
          <w:rFonts w:cstheme="minorHAnsi"/>
          <w:sz w:val="24"/>
          <w:szCs w:val="24"/>
        </w:rPr>
        <w:t xml:space="preserve"> de dezembro de 2019.</w:t>
      </w:r>
    </w:p>
    <w:p w14:paraId="4C02B173" w14:textId="77777777" w:rsidR="001466E1" w:rsidRPr="005E0CB3" w:rsidRDefault="001466E1" w:rsidP="005E0CB3">
      <w:pPr>
        <w:pBdr>
          <w:top w:val="nil"/>
          <w:left w:val="nil"/>
          <w:bottom w:val="nil"/>
          <w:right w:val="nil"/>
          <w:between w:val="nil"/>
        </w:pBdr>
        <w:spacing w:after="60"/>
        <w:jc w:val="both"/>
        <w:rPr>
          <w:rFonts w:eastAsia="Times New Roman" w:cs="Arial"/>
          <w:spacing w:val="5"/>
          <w:sz w:val="24"/>
          <w:szCs w:val="24"/>
          <w:lang w:eastAsia="pt-BR"/>
        </w:rPr>
      </w:pPr>
    </w:p>
    <w:p w14:paraId="1E5E7966" w14:textId="2A3D9BB2" w:rsidR="001466E1" w:rsidRPr="0097636D" w:rsidRDefault="001466E1" w:rsidP="0097636D">
      <w:pPr>
        <w:pStyle w:val="PargrafodaLista"/>
        <w:pBdr>
          <w:top w:val="nil"/>
          <w:left w:val="nil"/>
          <w:bottom w:val="nil"/>
          <w:right w:val="nil"/>
          <w:between w:val="nil"/>
        </w:pBdr>
        <w:spacing w:after="60"/>
        <w:ind w:left="1069"/>
        <w:jc w:val="both"/>
        <w:rPr>
          <w:rFonts w:eastAsia="Times New Roman" w:cs="Arial"/>
          <w:spacing w:val="5"/>
          <w:sz w:val="24"/>
          <w:szCs w:val="24"/>
          <w:lang w:eastAsia="pt-BR"/>
        </w:rPr>
      </w:pPr>
      <w:r w:rsidRPr="0097636D">
        <w:rPr>
          <w:rFonts w:eastAsia="Times New Roman" w:cs="Arial"/>
          <w:bCs/>
          <w:spacing w:val="5"/>
          <w:sz w:val="24"/>
          <w:szCs w:val="24"/>
          <w:lang w:eastAsia="pt-BR"/>
        </w:rPr>
        <w:t>BALSADI</w:t>
      </w:r>
      <w:r w:rsidR="0097636D" w:rsidRPr="0097636D">
        <w:rPr>
          <w:rFonts w:eastAsia="Times New Roman" w:cs="Arial"/>
          <w:spacing w:val="5"/>
          <w:sz w:val="24"/>
          <w:szCs w:val="24"/>
          <w:lang w:eastAsia="pt-BR"/>
        </w:rPr>
        <w:t xml:space="preserve">, </w:t>
      </w:r>
      <w:r w:rsidR="0097636D" w:rsidRPr="0097636D">
        <w:rPr>
          <w:rFonts w:eastAsia="Times New Roman" w:cs="Arial"/>
          <w:bCs/>
          <w:spacing w:val="5"/>
          <w:sz w:val="24"/>
          <w:szCs w:val="24"/>
          <w:lang w:eastAsia="pt-BR"/>
        </w:rPr>
        <w:t>Otavio Valentim.</w:t>
      </w:r>
      <w:r w:rsidRPr="0097636D">
        <w:rPr>
          <w:rFonts w:eastAsia="Times New Roman" w:cs="Arial"/>
          <w:spacing w:val="5"/>
          <w:sz w:val="24"/>
          <w:szCs w:val="24"/>
          <w:lang w:eastAsia="pt-BR"/>
        </w:rPr>
        <w:t xml:space="preserve"> </w:t>
      </w:r>
      <w:r w:rsidR="0097636D" w:rsidRPr="0097636D">
        <w:rPr>
          <w:rFonts w:eastAsia="Times New Roman" w:cs="Arial"/>
          <w:b/>
          <w:bCs/>
          <w:spacing w:val="5"/>
          <w:sz w:val="24"/>
          <w:szCs w:val="24"/>
          <w:lang w:eastAsia="pt-BR"/>
        </w:rPr>
        <w:t xml:space="preserve">Mudanças no meio rural e desafios para o desenvolvimento sustentável. </w:t>
      </w:r>
      <w:r w:rsidR="0097636D" w:rsidRPr="0097636D">
        <w:rPr>
          <w:rFonts w:eastAsia="Times New Roman" w:cs="Arial"/>
          <w:spacing w:val="5"/>
          <w:sz w:val="24"/>
          <w:szCs w:val="24"/>
          <w:lang w:eastAsia="pt-BR"/>
        </w:rPr>
        <w:t xml:space="preserve">Disponível em: </w:t>
      </w:r>
      <w:hyperlink r:id="rId12" w:history="1">
        <w:r w:rsidR="0097636D" w:rsidRPr="0097636D">
          <w:rPr>
            <w:rStyle w:val="Hyperlink"/>
            <w:rFonts w:eastAsia="Times New Roman" w:cs="Arial"/>
            <w:spacing w:val="5"/>
            <w:sz w:val="24"/>
            <w:szCs w:val="24"/>
            <w:lang w:eastAsia="pt-BR"/>
          </w:rPr>
          <w:t>http://dx.doi.org/10.1590/S0102-88392001000100017</w:t>
        </w:r>
      </w:hyperlink>
      <w:r w:rsidR="0097636D" w:rsidRPr="0097636D">
        <w:rPr>
          <w:rFonts w:eastAsia="Times New Roman" w:cs="Arial"/>
          <w:spacing w:val="5"/>
          <w:sz w:val="24"/>
          <w:szCs w:val="24"/>
          <w:lang w:eastAsia="pt-BR"/>
        </w:rPr>
        <w:t xml:space="preserve">. </w:t>
      </w:r>
      <w:r w:rsidR="0097636D" w:rsidRPr="0097636D">
        <w:rPr>
          <w:sz w:val="24"/>
          <w:szCs w:val="24"/>
        </w:rPr>
        <w:t xml:space="preserve">Acesso em: 03 </w:t>
      </w:r>
      <w:r w:rsidR="00B74A99">
        <w:rPr>
          <w:sz w:val="24"/>
          <w:szCs w:val="24"/>
        </w:rPr>
        <w:t xml:space="preserve">de </w:t>
      </w:r>
      <w:r w:rsidR="0097636D" w:rsidRPr="0097636D">
        <w:rPr>
          <w:sz w:val="24"/>
          <w:szCs w:val="24"/>
        </w:rPr>
        <w:t>dez</w:t>
      </w:r>
      <w:r w:rsidR="00B74A99">
        <w:rPr>
          <w:sz w:val="24"/>
          <w:szCs w:val="24"/>
        </w:rPr>
        <w:t>embro de</w:t>
      </w:r>
      <w:r w:rsidR="0097636D" w:rsidRPr="0097636D">
        <w:rPr>
          <w:sz w:val="24"/>
          <w:szCs w:val="24"/>
        </w:rPr>
        <w:t xml:space="preserve"> 2019.</w:t>
      </w:r>
    </w:p>
    <w:p w14:paraId="2963F1C2" w14:textId="77777777" w:rsidR="001466E1" w:rsidRPr="00576757" w:rsidRDefault="001466E1" w:rsidP="001466E1">
      <w:pPr>
        <w:pStyle w:val="PargrafodaLista"/>
        <w:pBdr>
          <w:top w:val="nil"/>
          <w:left w:val="nil"/>
          <w:bottom w:val="nil"/>
          <w:right w:val="nil"/>
          <w:between w:val="nil"/>
        </w:pBdr>
        <w:spacing w:after="60"/>
        <w:ind w:left="1069"/>
        <w:jc w:val="both"/>
        <w:rPr>
          <w:rFonts w:eastAsia="Times New Roman" w:cs="Arial"/>
          <w:spacing w:val="5"/>
          <w:sz w:val="24"/>
          <w:szCs w:val="24"/>
          <w:lang w:eastAsia="pt-BR"/>
        </w:rPr>
      </w:pPr>
      <w:r w:rsidRPr="00576757">
        <w:rPr>
          <w:rFonts w:eastAsia="Times New Roman" w:cs="Arial"/>
          <w:spacing w:val="5"/>
          <w:sz w:val="24"/>
          <w:szCs w:val="24"/>
          <w:lang w:eastAsia="pt-BR"/>
        </w:rPr>
        <w:t> </w:t>
      </w:r>
    </w:p>
    <w:p w14:paraId="7A3E5FB0" w14:textId="7D5EC3A6" w:rsidR="0097636D" w:rsidRDefault="0097636D" w:rsidP="0097636D">
      <w:pPr>
        <w:pStyle w:val="PargrafodaLista"/>
        <w:pBdr>
          <w:top w:val="nil"/>
          <w:left w:val="nil"/>
          <w:bottom w:val="nil"/>
          <w:right w:val="nil"/>
          <w:between w:val="nil"/>
        </w:pBdr>
        <w:spacing w:after="60"/>
        <w:ind w:left="1069"/>
        <w:jc w:val="both"/>
        <w:rPr>
          <w:sz w:val="24"/>
          <w:szCs w:val="24"/>
        </w:rPr>
      </w:pPr>
      <w:r>
        <w:rPr>
          <w:rFonts w:eastAsia="Times New Roman" w:cs="Arial"/>
          <w:spacing w:val="5"/>
          <w:sz w:val="24"/>
          <w:szCs w:val="24"/>
          <w:lang w:eastAsia="pt-BR"/>
        </w:rPr>
        <w:t xml:space="preserve">ROSA, </w:t>
      </w:r>
      <w:r w:rsidR="001466E1" w:rsidRPr="00576757">
        <w:rPr>
          <w:rFonts w:eastAsia="Times New Roman" w:cs="Arial"/>
          <w:spacing w:val="5"/>
          <w:sz w:val="24"/>
          <w:szCs w:val="24"/>
          <w:lang w:eastAsia="pt-BR"/>
        </w:rPr>
        <w:t>Audrey Ferreira.</w:t>
      </w:r>
      <w:r>
        <w:rPr>
          <w:rFonts w:eastAsia="Times New Roman" w:cs="Arial"/>
          <w:spacing w:val="5"/>
          <w:sz w:val="24"/>
          <w:szCs w:val="24"/>
          <w:lang w:eastAsia="pt-BR"/>
        </w:rPr>
        <w:t xml:space="preserve"> </w:t>
      </w:r>
      <w:r w:rsidRPr="0097636D">
        <w:rPr>
          <w:rFonts w:eastAsia="Times New Roman" w:cs="Arial"/>
          <w:b/>
          <w:spacing w:val="5"/>
          <w:sz w:val="24"/>
          <w:szCs w:val="24"/>
          <w:lang w:eastAsia="pt-BR"/>
        </w:rPr>
        <w:t>Uma análise da relação cidade-campo e a dinâmica urbano-rural no município de Ilha Solteira (SP).</w:t>
      </w:r>
      <w:r w:rsidRPr="0097636D">
        <w:rPr>
          <w:rFonts w:eastAsia="Times New Roman" w:cs="Arial"/>
          <w:spacing w:val="5"/>
          <w:sz w:val="24"/>
          <w:szCs w:val="24"/>
          <w:lang w:eastAsia="pt-BR"/>
        </w:rPr>
        <w:t xml:space="preserve"> v. 25, 2018. Disponível em:</w:t>
      </w:r>
      <w:r>
        <w:rPr>
          <w:rFonts w:eastAsia="Times New Roman" w:cs="Arial"/>
          <w:b/>
          <w:spacing w:val="5"/>
          <w:sz w:val="24"/>
          <w:szCs w:val="24"/>
          <w:lang w:eastAsia="pt-BR"/>
        </w:rPr>
        <w:t xml:space="preserve"> </w:t>
      </w:r>
      <w:hyperlink r:id="rId13" w:history="1">
        <w:r w:rsidR="001466E1" w:rsidRPr="0097636D">
          <w:rPr>
            <w:rStyle w:val="Hyperlink"/>
            <w:rFonts w:eastAsia="Times New Roman" w:cs="Arial"/>
            <w:spacing w:val="5"/>
            <w:sz w:val="24"/>
            <w:szCs w:val="24"/>
            <w:lang w:eastAsia="pt-BR"/>
          </w:rPr>
          <w:t>http://revista.fct.unesp.br/index.php/formacao/article/view/5530</w:t>
        </w:r>
      </w:hyperlink>
      <w:r>
        <w:t xml:space="preserve">. </w:t>
      </w:r>
      <w:r w:rsidR="00D4438C">
        <w:rPr>
          <w:sz w:val="24"/>
          <w:szCs w:val="24"/>
        </w:rPr>
        <w:t>Acesso em: 02</w:t>
      </w:r>
      <w:r w:rsidRPr="0097636D">
        <w:rPr>
          <w:sz w:val="24"/>
          <w:szCs w:val="24"/>
        </w:rPr>
        <w:t xml:space="preserve"> </w:t>
      </w:r>
      <w:r w:rsidR="00B74A99">
        <w:rPr>
          <w:sz w:val="24"/>
          <w:szCs w:val="24"/>
        </w:rPr>
        <w:t xml:space="preserve">de </w:t>
      </w:r>
      <w:r w:rsidRPr="0097636D">
        <w:rPr>
          <w:sz w:val="24"/>
          <w:szCs w:val="24"/>
        </w:rPr>
        <w:t>dez</w:t>
      </w:r>
      <w:r w:rsidR="00B74A99">
        <w:rPr>
          <w:sz w:val="24"/>
          <w:szCs w:val="24"/>
        </w:rPr>
        <w:t xml:space="preserve">embro de </w:t>
      </w:r>
      <w:r w:rsidRPr="0097636D">
        <w:rPr>
          <w:sz w:val="24"/>
          <w:szCs w:val="24"/>
        </w:rPr>
        <w:t>2019.</w:t>
      </w:r>
    </w:p>
    <w:p w14:paraId="45E9D654" w14:textId="77777777" w:rsidR="0097636D" w:rsidRDefault="0097636D" w:rsidP="0097636D">
      <w:pPr>
        <w:pStyle w:val="PargrafodaLista"/>
        <w:pBdr>
          <w:top w:val="nil"/>
          <w:left w:val="nil"/>
          <w:bottom w:val="nil"/>
          <w:right w:val="nil"/>
          <w:between w:val="nil"/>
        </w:pBdr>
        <w:spacing w:after="60"/>
        <w:ind w:left="1069"/>
        <w:jc w:val="both"/>
        <w:rPr>
          <w:rFonts w:eastAsia="Times New Roman" w:cs="Arial"/>
          <w:b/>
          <w:bCs/>
          <w:spacing w:val="5"/>
          <w:sz w:val="24"/>
          <w:szCs w:val="24"/>
          <w:lang w:eastAsia="pt-BR"/>
        </w:rPr>
      </w:pPr>
    </w:p>
    <w:p w14:paraId="36D023DE" w14:textId="598A2486" w:rsidR="0097636D" w:rsidRDefault="0097636D" w:rsidP="00D4438C">
      <w:pPr>
        <w:pStyle w:val="PargrafodaLista"/>
        <w:pBdr>
          <w:top w:val="nil"/>
          <w:left w:val="nil"/>
          <w:bottom w:val="nil"/>
          <w:right w:val="nil"/>
          <w:between w:val="nil"/>
        </w:pBdr>
        <w:spacing w:after="60"/>
        <w:ind w:left="1069"/>
        <w:jc w:val="both"/>
        <w:rPr>
          <w:sz w:val="24"/>
          <w:szCs w:val="24"/>
        </w:rPr>
      </w:pPr>
      <w:r w:rsidRPr="002830DA">
        <w:rPr>
          <w:rFonts w:eastAsia="Times New Roman" w:cs="Arial"/>
          <w:bCs/>
          <w:spacing w:val="5"/>
          <w:sz w:val="24"/>
          <w:szCs w:val="24"/>
          <w:lang w:eastAsia="pt-BR"/>
        </w:rPr>
        <w:t>ABRANTES</w:t>
      </w:r>
      <w:r w:rsidRPr="002830DA">
        <w:t>, Beatriz</w:t>
      </w:r>
      <w:r>
        <w:t>.</w:t>
      </w:r>
      <w:r w:rsidRPr="0097636D">
        <w:t xml:space="preserve"> </w:t>
      </w:r>
      <w:r w:rsidRPr="0097636D">
        <w:rPr>
          <w:rFonts w:eastAsia="Times New Roman" w:cs="Arial"/>
          <w:b/>
          <w:bCs/>
          <w:spacing w:val="5"/>
          <w:sz w:val="24"/>
          <w:szCs w:val="24"/>
          <w:lang w:eastAsia="pt-BR"/>
        </w:rPr>
        <w:t>Êxodo rural: de</w:t>
      </w:r>
      <w:r w:rsidR="002830DA">
        <w:rPr>
          <w:rFonts w:eastAsia="Times New Roman" w:cs="Arial"/>
          <w:b/>
          <w:bCs/>
          <w:spacing w:val="5"/>
          <w:sz w:val="24"/>
          <w:szCs w:val="24"/>
          <w:lang w:eastAsia="pt-BR"/>
        </w:rPr>
        <w:t xml:space="preserve">finição, causas e consequências. </w:t>
      </w:r>
      <w:r w:rsidRPr="002830DA">
        <w:rPr>
          <w:rFonts w:eastAsia="Times New Roman" w:cs="Arial"/>
          <w:b/>
          <w:bCs/>
          <w:spacing w:val="5"/>
          <w:sz w:val="24"/>
          <w:szCs w:val="24"/>
          <w:lang w:eastAsia="pt-BR"/>
        </w:rPr>
        <w:t>2018</w:t>
      </w:r>
      <w:r w:rsidR="002830DA">
        <w:rPr>
          <w:rFonts w:eastAsia="Times New Roman" w:cs="Arial"/>
          <w:b/>
          <w:bCs/>
          <w:spacing w:val="5"/>
          <w:sz w:val="24"/>
          <w:szCs w:val="24"/>
          <w:lang w:eastAsia="pt-BR"/>
        </w:rPr>
        <w:t xml:space="preserve">. </w:t>
      </w:r>
      <w:r w:rsidR="002830DA" w:rsidRPr="0097636D">
        <w:rPr>
          <w:rFonts w:eastAsia="Times New Roman" w:cs="Arial"/>
          <w:spacing w:val="5"/>
          <w:sz w:val="24"/>
          <w:szCs w:val="24"/>
          <w:lang w:eastAsia="pt-BR"/>
        </w:rPr>
        <w:t>Disponível em:</w:t>
      </w:r>
      <w:r w:rsidR="002830DA">
        <w:rPr>
          <w:rFonts w:eastAsia="Times New Roman" w:cs="Arial"/>
          <w:b/>
          <w:spacing w:val="5"/>
          <w:sz w:val="24"/>
          <w:szCs w:val="24"/>
          <w:lang w:eastAsia="pt-BR"/>
        </w:rPr>
        <w:t xml:space="preserve"> </w:t>
      </w:r>
      <w:hyperlink r:id="rId14" w:history="1">
        <w:r w:rsidRPr="002830DA">
          <w:rPr>
            <w:rStyle w:val="Hyperlink"/>
            <w:rFonts w:eastAsia="Times New Roman" w:cs="Arial"/>
            <w:spacing w:val="5"/>
            <w:sz w:val="24"/>
            <w:szCs w:val="24"/>
            <w:lang w:eastAsia="pt-BR"/>
          </w:rPr>
          <w:t>https://www.stoodi.com.br/blog/2018/11/12/exodo-rural/</w:t>
        </w:r>
      </w:hyperlink>
      <w:r w:rsidR="002830DA">
        <w:t>.</w:t>
      </w:r>
      <w:r w:rsidR="002830DA" w:rsidRPr="002830DA">
        <w:rPr>
          <w:sz w:val="24"/>
          <w:szCs w:val="24"/>
        </w:rPr>
        <w:t xml:space="preserve"> </w:t>
      </w:r>
      <w:r w:rsidR="002830DA" w:rsidRPr="0097636D">
        <w:rPr>
          <w:sz w:val="24"/>
          <w:szCs w:val="24"/>
        </w:rPr>
        <w:t xml:space="preserve">Acesso em: 03 </w:t>
      </w:r>
      <w:r w:rsidR="00B74A99">
        <w:rPr>
          <w:sz w:val="24"/>
          <w:szCs w:val="24"/>
        </w:rPr>
        <w:t xml:space="preserve">de </w:t>
      </w:r>
      <w:r w:rsidR="002830DA" w:rsidRPr="0097636D">
        <w:rPr>
          <w:sz w:val="24"/>
          <w:szCs w:val="24"/>
        </w:rPr>
        <w:t>dez</w:t>
      </w:r>
      <w:r w:rsidR="00B74A99">
        <w:rPr>
          <w:sz w:val="24"/>
          <w:szCs w:val="24"/>
        </w:rPr>
        <w:t>embro de</w:t>
      </w:r>
      <w:r w:rsidR="002830DA" w:rsidRPr="0097636D">
        <w:rPr>
          <w:sz w:val="24"/>
          <w:szCs w:val="24"/>
        </w:rPr>
        <w:t xml:space="preserve"> 2019.</w:t>
      </w:r>
    </w:p>
    <w:p w14:paraId="23A81DB8" w14:textId="77777777" w:rsidR="005E0CB3" w:rsidRPr="00D4438C" w:rsidRDefault="005E0CB3" w:rsidP="00D4438C">
      <w:pPr>
        <w:pStyle w:val="PargrafodaLista"/>
        <w:pBdr>
          <w:top w:val="nil"/>
          <w:left w:val="nil"/>
          <w:bottom w:val="nil"/>
          <w:right w:val="nil"/>
          <w:between w:val="nil"/>
        </w:pBdr>
        <w:spacing w:after="60"/>
        <w:ind w:left="1069"/>
        <w:jc w:val="both"/>
        <w:rPr>
          <w:sz w:val="24"/>
          <w:szCs w:val="24"/>
        </w:rPr>
      </w:pPr>
    </w:p>
    <w:p w14:paraId="69FCBCD5" w14:textId="601A7A2C" w:rsidR="001466E1" w:rsidRPr="00D4438C" w:rsidRDefault="00D4438C" w:rsidP="00D4438C">
      <w:pPr>
        <w:pStyle w:val="PargrafodaLista"/>
        <w:pBdr>
          <w:top w:val="nil"/>
          <w:left w:val="nil"/>
          <w:bottom w:val="nil"/>
          <w:right w:val="nil"/>
          <w:between w:val="nil"/>
        </w:pBdr>
        <w:spacing w:after="60"/>
        <w:ind w:left="1069"/>
        <w:jc w:val="both"/>
        <w:rPr>
          <w:rFonts w:eastAsia="Times New Roman" w:cs="Arial"/>
          <w:spacing w:val="5"/>
          <w:sz w:val="24"/>
          <w:szCs w:val="24"/>
          <w:lang w:eastAsia="pt-BR"/>
        </w:rPr>
      </w:pPr>
      <w:r>
        <w:rPr>
          <w:rFonts w:eastAsia="Times New Roman" w:cs="Arial"/>
          <w:spacing w:val="5"/>
          <w:sz w:val="24"/>
          <w:szCs w:val="24"/>
          <w:lang w:eastAsia="pt-BR"/>
        </w:rPr>
        <w:lastRenderedPageBreak/>
        <w:t>ALVES, Eliseu; SOUZA, Geraldo da Silva e; MARRA, Renner</w:t>
      </w:r>
      <w:r w:rsidRPr="00576757">
        <w:rPr>
          <w:rFonts w:eastAsia="Times New Roman" w:cs="Arial"/>
          <w:spacing w:val="5"/>
          <w:sz w:val="24"/>
          <w:szCs w:val="24"/>
          <w:lang w:eastAsia="pt-BR"/>
        </w:rPr>
        <w:t xml:space="preserve">. </w:t>
      </w:r>
      <w:r w:rsidR="001466E1" w:rsidRPr="00D4438C">
        <w:rPr>
          <w:rFonts w:eastAsia="Times New Roman" w:cs="Arial"/>
          <w:spacing w:val="5"/>
          <w:sz w:val="24"/>
          <w:szCs w:val="24"/>
          <w:lang w:eastAsia="pt-BR"/>
        </w:rPr>
        <w:t xml:space="preserve">Êxodo e sua contribuição </w:t>
      </w:r>
      <w:r w:rsidRPr="00D4438C">
        <w:rPr>
          <w:rFonts w:eastAsia="Times New Roman" w:cs="Arial"/>
          <w:spacing w:val="5"/>
          <w:sz w:val="24"/>
          <w:szCs w:val="24"/>
          <w:lang w:eastAsia="pt-BR"/>
        </w:rPr>
        <w:t>à urbanização de 1950 a 2010.</w:t>
      </w:r>
      <w:r>
        <w:rPr>
          <w:rFonts w:eastAsia="Times New Roman" w:cs="Arial"/>
          <w:spacing w:val="5"/>
          <w:sz w:val="24"/>
          <w:szCs w:val="24"/>
          <w:lang w:eastAsia="pt-BR"/>
        </w:rPr>
        <w:t xml:space="preserve"> </w:t>
      </w:r>
      <w:r w:rsidRPr="00D4438C">
        <w:rPr>
          <w:rFonts w:eastAsia="Times New Roman" w:cs="Arial"/>
          <w:b/>
          <w:spacing w:val="5"/>
          <w:sz w:val="24"/>
          <w:szCs w:val="24"/>
          <w:lang w:eastAsia="pt-BR"/>
        </w:rPr>
        <w:t>Revista de Política Agrícola.</w:t>
      </w:r>
      <w:r>
        <w:rPr>
          <w:rFonts w:eastAsia="Times New Roman" w:cs="Arial"/>
          <w:spacing w:val="5"/>
          <w:sz w:val="24"/>
          <w:szCs w:val="24"/>
          <w:lang w:eastAsia="pt-BR"/>
        </w:rPr>
        <w:t xml:space="preserve"> Ano XX, N.</w:t>
      </w:r>
      <w:r w:rsidR="001466E1" w:rsidRPr="00576757">
        <w:rPr>
          <w:rFonts w:eastAsia="Times New Roman" w:cs="Arial"/>
          <w:spacing w:val="5"/>
          <w:sz w:val="24"/>
          <w:szCs w:val="24"/>
          <w:lang w:eastAsia="pt-BR"/>
        </w:rPr>
        <w:t xml:space="preserve"> 2</w:t>
      </w:r>
      <w:r>
        <w:rPr>
          <w:rFonts w:eastAsia="Times New Roman" w:cs="Arial"/>
          <w:spacing w:val="5"/>
          <w:sz w:val="24"/>
          <w:szCs w:val="24"/>
          <w:lang w:eastAsia="pt-BR"/>
        </w:rPr>
        <w:t>,</w:t>
      </w:r>
      <w:r w:rsidR="001466E1" w:rsidRPr="00576757">
        <w:rPr>
          <w:rFonts w:eastAsia="Times New Roman" w:cs="Arial"/>
          <w:spacing w:val="5"/>
          <w:sz w:val="24"/>
          <w:szCs w:val="24"/>
          <w:lang w:eastAsia="pt-BR"/>
        </w:rPr>
        <w:t xml:space="preserve"> – </w:t>
      </w:r>
      <w:r w:rsidR="00B74A99">
        <w:rPr>
          <w:rFonts w:eastAsia="Times New Roman" w:cs="Arial"/>
          <w:spacing w:val="5"/>
          <w:sz w:val="24"/>
          <w:szCs w:val="24"/>
          <w:lang w:eastAsia="pt-BR"/>
        </w:rPr>
        <w:t>abril</w:t>
      </w:r>
      <w:r w:rsidR="001466E1" w:rsidRPr="00576757">
        <w:rPr>
          <w:rFonts w:eastAsia="Times New Roman" w:cs="Arial"/>
          <w:spacing w:val="5"/>
          <w:sz w:val="24"/>
          <w:szCs w:val="24"/>
          <w:lang w:eastAsia="pt-BR"/>
        </w:rPr>
        <w:t>/</w:t>
      </w:r>
      <w:r w:rsidR="00B74A99">
        <w:rPr>
          <w:rFonts w:eastAsia="Times New Roman" w:cs="Arial"/>
          <w:spacing w:val="5"/>
          <w:sz w:val="24"/>
          <w:szCs w:val="24"/>
          <w:lang w:eastAsia="pt-BR"/>
        </w:rPr>
        <w:t>m</w:t>
      </w:r>
      <w:r w:rsidR="001466E1" w:rsidRPr="00576757">
        <w:rPr>
          <w:rFonts w:eastAsia="Times New Roman" w:cs="Arial"/>
          <w:spacing w:val="5"/>
          <w:sz w:val="24"/>
          <w:szCs w:val="24"/>
          <w:lang w:eastAsia="pt-BR"/>
        </w:rPr>
        <w:t>aio/</w:t>
      </w:r>
      <w:r w:rsidR="00B74A99">
        <w:rPr>
          <w:rFonts w:eastAsia="Times New Roman" w:cs="Arial"/>
          <w:spacing w:val="5"/>
          <w:sz w:val="24"/>
          <w:szCs w:val="24"/>
          <w:lang w:eastAsia="pt-BR"/>
        </w:rPr>
        <w:t xml:space="preserve">junho </w:t>
      </w:r>
      <w:r w:rsidR="001466E1" w:rsidRPr="00576757">
        <w:rPr>
          <w:rFonts w:eastAsia="Times New Roman" w:cs="Arial"/>
          <w:spacing w:val="5"/>
          <w:sz w:val="24"/>
          <w:szCs w:val="24"/>
          <w:lang w:eastAsia="pt-BR"/>
        </w:rPr>
        <w:t>2011</w:t>
      </w:r>
      <w:r>
        <w:rPr>
          <w:rFonts w:eastAsia="Times New Roman" w:cs="Arial"/>
          <w:spacing w:val="5"/>
          <w:sz w:val="24"/>
          <w:szCs w:val="24"/>
          <w:lang w:eastAsia="pt-BR"/>
        </w:rPr>
        <w:t xml:space="preserve">. </w:t>
      </w:r>
      <w:r w:rsidR="001466E1" w:rsidRPr="00D4438C">
        <w:rPr>
          <w:rFonts w:eastAsia="Times New Roman" w:cs="Arial"/>
          <w:spacing w:val="5"/>
          <w:sz w:val="24"/>
          <w:szCs w:val="24"/>
          <w:lang w:eastAsia="pt-BR"/>
        </w:rPr>
        <w:t>p.</w:t>
      </w:r>
      <w:r w:rsidRPr="00D4438C">
        <w:rPr>
          <w:rFonts w:eastAsia="Times New Roman" w:cs="Arial"/>
          <w:spacing w:val="5"/>
          <w:sz w:val="24"/>
          <w:szCs w:val="24"/>
          <w:lang w:eastAsia="pt-BR"/>
        </w:rPr>
        <w:t xml:space="preserve"> </w:t>
      </w:r>
      <w:r w:rsidR="001466E1" w:rsidRPr="00D4438C">
        <w:rPr>
          <w:rFonts w:eastAsia="Times New Roman" w:cs="Arial"/>
          <w:spacing w:val="5"/>
          <w:sz w:val="24"/>
          <w:szCs w:val="24"/>
          <w:lang w:eastAsia="pt-BR"/>
        </w:rPr>
        <w:t>80-88.</w:t>
      </w:r>
      <w:r>
        <w:rPr>
          <w:rFonts w:eastAsia="Times New Roman" w:cs="Arial"/>
          <w:spacing w:val="5"/>
          <w:sz w:val="24"/>
          <w:szCs w:val="24"/>
          <w:lang w:eastAsia="pt-BR"/>
        </w:rPr>
        <w:t xml:space="preserve"> </w:t>
      </w:r>
      <w:r w:rsidRPr="0097636D">
        <w:rPr>
          <w:rFonts w:eastAsia="Times New Roman" w:cs="Arial"/>
          <w:spacing w:val="5"/>
          <w:sz w:val="24"/>
          <w:szCs w:val="24"/>
          <w:lang w:eastAsia="pt-BR"/>
        </w:rPr>
        <w:t>Disponível em:</w:t>
      </w:r>
      <w:r>
        <w:rPr>
          <w:rFonts w:eastAsia="Times New Roman" w:cs="Arial"/>
          <w:spacing w:val="5"/>
          <w:sz w:val="24"/>
          <w:szCs w:val="24"/>
          <w:lang w:eastAsia="pt-BR"/>
        </w:rPr>
        <w:t xml:space="preserve"> </w:t>
      </w:r>
      <w:hyperlink r:id="rId15" w:history="1">
        <w:r w:rsidR="001466E1" w:rsidRPr="00D4438C">
          <w:rPr>
            <w:rStyle w:val="Hyperlink"/>
            <w:rFonts w:eastAsia="Times New Roman" w:cs="Arial"/>
            <w:spacing w:val="5"/>
            <w:sz w:val="24"/>
            <w:szCs w:val="24"/>
            <w:lang w:eastAsia="pt-BR"/>
          </w:rPr>
          <w:t>https://www.alice.cnptia.embrapa.br/alice/bitstream/doc/910778/1/Exodoesuacontribuicao.pdf</w:t>
        </w:r>
      </w:hyperlink>
      <w:r>
        <w:t xml:space="preserve">. </w:t>
      </w:r>
      <w:r w:rsidRPr="00D4438C">
        <w:rPr>
          <w:sz w:val="24"/>
          <w:szCs w:val="24"/>
        </w:rPr>
        <w:t xml:space="preserve">Acesso em: 02 </w:t>
      </w:r>
      <w:r w:rsidR="00B74A99">
        <w:rPr>
          <w:sz w:val="24"/>
          <w:szCs w:val="24"/>
        </w:rPr>
        <w:t xml:space="preserve">de </w:t>
      </w:r>
      <w:r w:rsidRPr="00D4438C">
        <w:rPr>
          <w:sz w:val="24"/>
          <w:szCs w:val="24"/>
        </w:rPr>
        <w:t>dez</w:t>
      </w:r>
      <w:r w:rsidR="00B74A99">
        <w:rPr>
          <w:sz w:val="24"/>
          <w:szCs w:val="24"/>
        </w:rPr>
        <w:t>embro de</w:t>
      </w:r>
      <w:r w:rsidRPr="00D4438C">
        <w:rPr>
          <w:sz w:val="24"/>
          <w:szCs w:val="24"/>
        </w:rPr>
        <w:t xml:space="preserve"> 2019.</w:t>
      </w:r>
    </w:p>
    <w:p w14:paraId="1FE538A2" w14:textId="77777777" w:rsidR="00F97604" w:rsidRPr="00453F40" w:rsidRDefault="00F97604" w:rsidP="00453F40">
      <w:pPr>
        <w:pBdr>
          <w:top w:val="nil"/>
          <w:left w:val="nil"/>
          <w:bottom w:val="nil"/>
          <w:right w:val="nil"/>
          <w:between w:val="nil"/>
        </w:pBdr>
        <w:spacing w:after="60"/>
        <w:jc w:val="both"/>
        <w:rPr>
          <w:rFonts w:cstheme="minorHAnsi"/>
          <w:sz w:val="24"/>
          <w:szCs w:val="24"/>
          <w:highlight w:val="yellow"/>
        </w:rPr>
      </w:pPr>
    </w:p>
    <w:p w14:paraId="37BA5EFE" w14:textId="7CC0A904" w:rsidR="00D4438C" w:rsidRDefault="00D4091A" w:rsidP="00B51A2C">
      <w:pPr>
        <w:pStyle w:val="PargrafodaLista"/>
        <w:numPr>
          <w:ilvl w:val="0"/>
          <w:numId w:val="2"/>
        </w:numPr>
        <w:pBdr>
          <w:top w:val="nil"/>
          <w:left w:val="nil"/>
          <w:bottom w:val="nil"/>
          <w:right w:val="nil"/>
          <w:between w:val="nil"/>
        </w:pBdr>
        <w:spacing w:after="60" w:line="274" w:lineRule="auto"/>
        <w:jc w:val="both"/>
        <w:rPr>
          <w:rFonts w:cstheme="minorHAnsi"/>
          <w:sz w:val="24"/>
          <w:szCs w:val="24"/>
        </w:rPr>
      </w:pPr>
      <w:r w:rsidRPr="00561CAD">
        <w:rPr>
          <w:rFonts w:cstheme="minorHAnsi"/>
          <w:sz w:val="24"/>
          <w:szCs w:val="24"/>
        </w:rPr>
        <w:t>O</w:t>
      </w:r>
      <w:r w:rsidR="00F61DF2">
        <w:rPr>
          <w:rFonts w:cstheme="minorHAnsi"/>
          <w:sz w:val="24"/>
          <w:szCs w:val="24"/>
        </w:rPr>
        <w:t>(A)</w:t>
      </w:r>
      <w:r w:rsidRPr="00561CAD">
        <w:rPr>
          <w:rFonts w:cstheme="minorHAnsi"/>
          <w:sz w:val="24"/>
          <w:szCs w:val="24"/>
        </w:rPr>
        <w:t xml:space="preserve"> professor</w:t>
      </w:r>
      <w:r w:rsidR="00F61DF2">
        <w:rPr>
          <w:rFonts w:cstheme="minorHAnsi"/>
          <w:sz w:val="24"/>
          <w:szCs w:val="24"/>
        </w:rPr>
        <w:t>(a)</w:t>
      </w:r>
      <w:r w:rsidRPr="00561CAD">
        <w:rPr>
          <w:rFonts w:cstheme="minorHAnsi"/>
          <w:sz w:val="24"/>
          <w:szCs w:val="24"/>
        </w:rPr>
        <w:t xml:space="preserve"> poderá</w:t>
      </w:r>
      <w:r w:rsidR="004D10AD" w:rsidRPr="00561CAD">
        <w:rPr>
          <w:rFonts w:cstheme="minorHAnsi"/>
          <w:sz w:val="24"/>
          <w:szCs w:val="24"/>
        </w:rPr>
        <w:t xml:space="preserve"> também</w:t>
      </w:r>
      <w:r w:rsidRPr="00561CAD">
        <w:rPr>
          <w:rFonts w:cstheme="minorHAnsi"/>
          <w:sz w:val="24"/>
          <w:szCs w:val="24"/>
        </w:rPr>
        <w:t xml:space="preserve"> aprofundar o conteúdo através das seguintes obras</w:t>
      </w:r>
      <w:r w:rsidR="00561CAD">
        <w:rPr>
          <w:rFonts w:cstheme="minorHAnsi"/>
          <w:sz w:val="24"/>
          <w:szCs w:val="24"/>
        </w:rPr>
        <w:t>/sites</w:t>
      </w:r>
      <w:r w:rsidRPr="00561CAD">
        <w:rPr>
          <w:rFonts w:cstheme="minorHAnsi"/>
          <w:sz w:val="24"/>
          <w:szCs w:val="24"/>
        </w:rPr>
        <w:t xml:space="preserve">: </w:t>
      </w:r>
    </w:p>
    <w:p w14:paraId="03DAFC56" w14:textId="77777777" w:rsidR="00B51A2C" w:rsidRPr="00B51A2C" w:rsidRDefault="00B51A2C" w:rsidP="00B51A2C">
      <w:pPr>
        <w:pStyle w:val="PargrafodaLista"/>
        <w:pBdr>
          <w:top w:val="nil"/>
          <w:left w:val="nil"/>
          <w:bottom w:val="nil"/>
          <w:right w:val="nil"/>
          <w:between w:val="nil"/>
        </w:pBdr>
        <w:spacing w:after="60" w:line="274" w:lineRule="auto"/>
        <w:ind w:left="1069"/>
        <w:jc w:val="both"/>
        <w:rPr>
          <w:rFonts w:cstheme="minorHAnsi"/>
          <w:sz w:val="24"/>
          <w:szCs w:val="24"/>
        </w:rPr>
      </w:pPr>
    </w:p>
    <w:p w14:paraId="030F1C5A" w14:textId="069C394A" w:rsidR="00D4438C" w:rsidRDefault="00D4438C" w:rsidP="00B51A2C">
      <w:pPr>
        <w:pStyle w:val="PargrafodaLista"/>
        <w:pBdr>
          <w:top w:val="nil"/>
          <w:left w:val="nil"/>
          <w:bottom w:val="nil"/>
          <w:right w:val="nil"/>
          <w:between w:val="nil"/>
        </w:pBdr>
        <w:spacing w:after="60"/>
        <w:ind w:left="1069"/>
        <w:jc w:val="both"/>
        <w:rPr>
          <w:sz w:val="24"/>
          <w:szCs w:val="24"/>
        </w:rPr>
      </w:pPr>
      <w:r w:rsidRPr="00D4438C">
        <w:rPr>
          <w:sz w:val="24"/>
          <w:szCs w:val="24"/>
        </w:rPr>
        <w:t xml:space="preserve">VEIGA, José Eli da. Nem tudo é urbano. In: </w:t>
      </w:r>
      <w:r w:rsidRPr="00B51A2C">
        <w:rPr>
          <w:b/>
          <w:sz w:val="24"/>
          <w:szCs w:val="24"/>
        </w:rPr>
        <w:t>Ciência e Cultura,</w:t>
      </w:r>
      <w:r w:rsidRPr="00D4438C">
        <w:rPr>
          <w:sz w:val="24"/>
          <w:szCs w:val="24"/>
        </w:rPr>
        <w:t xml:space="preserve"> V. 52, nº 2. São Paulo.</w:t>
      </w:r>
      <w:r w:rsidR="00B51A2C">
        <w:rPr>
          <w:sz w:val="24"/>
          <w:szCs w:val="24"/>
        </w:rPr>
        <w:t xml:space="preserve"> </w:t>
      </w:r>
      <w:proofErr w:type="spellStart"/>
      <w:r w:rsidR="00B51A2C">
        <w:rPr>
          <w:sz w:val="24"/>
          <w:szCs w:val="24"/>
        </w:rPr>
        <w:t>Abr</w:t>
      </w:r>
      <w:proofErr w:type="spellEnd"/>
      <w:r w:rsidR="00B51A2C">
        <w:rPr>
          <w:sz w:val="24"/>
          <w:szCs w:val="24"/>
        </w:rPr>
        <w:t>/</w:t>
      </w:r>
      <w:proofErr w:type="spellStart"/>
      <w:r w:rsidR="00B51A2C">
        <w:rPr>
          <w:sz w:val="24"/>
          <w:szCs w:val="24"/>
        </w:rPr>
        <w:t>Jun</w:t>
      </w:r>
      <w:proofErr w:type="spellEnd"/>
      <w:r w:rsidR="00B51A2C">
        <w:rPr>
          <w:sz w:val="24"/>
          <w:szCs w:val="24"/>
        </w:rPr>
        <w:t xml:space="preserve">, 2004. Disponível em: </w:t>
      </w:r>
      <w:hyperlink r:id="rId16" w:history="1">
        <w:r w:rsidR="00B51A2C" w:rsidRPr="00C420DD">
          <w:rPr>
            <w:rStyle w:val="Hyperlink"/>
            <w:sz w:val="24"/>
            <w:szCs w:val="24"/>
          </w:rPr>
          <w:t>http://cienciaecultura.bvs.br/pdf/cic/v56n2/a16v56n2.pdf</w:t>
        </w:r>
      </w:hyperlink>
      <w:r w:rsidR="00B51A2C">
        <w:rPr>
          <w:sz w:val="24"/>
          <w:szCs w:val="24"/>
        </w:rPr>
        <w:t xml:space="preserve">. </w:t>
      </w:r>
      <w:r w:rsidR="00B51A2C" w:rsidRPr="00D4438C">
        <w:rPr>
          <w:sz w:val="24"/>
          <w:szCs w:val="24"/>
        </w:rPr>
        <w:t>Acesso em: 0</w:t>
      </w:r>
      <w:r w:rsidR="00B51A2C">
        <w:rPr>
          <w:sz w:val="24"/>
          <w:szCs w:val="24"/>
        </w:rPr>
        <w:t>3</w:t>
      </w:r>
      <w:r w:rsidR="00B51A2C" w:rsidRPr="00D4438C">
        <w:rPr>
          <w:sz w:val="24"/>
          <w:szCs w:val="24"/>
        </w:rPr>
        <w:t xml:space="preserve"> </w:t>
      </w:r>
      <w:r w:rsidR="00B74A99">
        <w:rPr>
          <w:sz w:val="24"/>
          <w:szCs w:val="24"/>
        </w:rPr>
        <w:t xml:space="preserve">de </w:t>
      </w:r>
      <w:r w:rsidR="00B51A2C" w:rsidRPr="00D4438C">
        <w:rPr>
          <w:sz w:val="24"/>
          <w:szCs w:val="24"/>
        </w:rPr>
        <w:t>dez</w:t>
      </w:r>
      <w:r w:rsidR="00B74A99">
        <w:rPr>
          <w:sz w:val="24"/>
          <w:szCs w:val="24"/>
        </w:rPr>
        <w:t>embro de</w:t>
      </w:r>
      <w:r w:rsidR="00B51A2C" w:rsidRPr="00D4438C">
        <w:rPr>
          <w:sz w:val="24"/>
          <w:szCs w:val="24"/>
        </w:rPr>
        <w:t xml:space="preserve"> 2019.</w:t>
      </w:r>
    </w:p>
    <w:p w14:paraId="75BF6981" w14:textId="77777777" w:rsidR="00B51A2C" w:rsidRDefault="00B51A2C" w:rsidP="00B51A2C">
      <w:pPr>
        <w:pStyle w:val="PargrafodaLista"/>
        <w:pBdr>
          <w:top w:val="nil"/>
          <w:left w:val="nil"/>
          <w:bottom w:val="nil"/>
          <w:right w:val="nil"/>
          <w:between w:val="nil"/>
        </w:pBdr>
        <w:spacing w:after="60"/>
        <w:ind w:left="1069"/>
        <w:jc w:val="both"/>
        <w:rPr>
          <w:sz w:val="24"/>
          <w:szCs w:val="24"/>
        </w:rPr>
      </w:pPr>
    </w:p>
    <w:p w14:paraId="4B3F7EA3" w14:textId="77777777" w:rsidR="00B51A2C" w:rsidRDefault="00B51A2C" w:rsidP="00B51A2C">
      <w:pPr>
        <w:pStyle w:val="PargrafodaLista"/>
        <w:pBdr>
          <w:top w:val="nil"/>
          <w:left w:val="nil"/>
          <w:bottom w:val="nil"/>
          <w:right w:val="nil"/>
          <w:between w:val="nil"/>
        </w:pBdr>
        <w:spacing w:after="60"/>
        <w:ind w:left="1069"/>
        <w:jc w:val="both"/>
        <w:rPr>
          <w:sz w:val="24"/>
          <w:szCs w:val="24"/>
        </w:rPr>
      </w:pPr>
      <w:r w:rsidRPr="00B51A2C">
        <w:rPr>
          <w:sz w:val="24"/>
          <w:szCs w:val="24"/>
        </w:rPr>
        <w:t xml:space="preserve">MONTE-MÓR. Roberto L. de Melo. </w:t>
      </w:r>
      <w:r w:rsidRPr="00B51A2C">
        <w:rPr>
          <w:b/>
          <w:sz w:val="24"/>
          <w:szCs w:val="24"/>
        </w:rPr>
        <w:t>O que é o urbano, no mundo contemporâneo</w:t>
      </w:r>
      <w:r w:rsidRPr="00B51A2C">
        <w:rPr>
          <w:sz w:val="24"/>
          <w:szCs w:val="24"/>
        </w:rPr>
        <w:t>. Belo Horizonte: UFMG/</w:t>
      </w:r>
      <w:proofErr w:type="spellStart"/>
      <w:r w:rsidRPr="00B51A2C">
        <w:rPr>
          <w:sz w:val="24"/>
          <w:szCs w:val="24"/>
        </w:rPr>
        <w:t>Cedeplar</w:t>
      </w:r>
      <w:proofErr w:type="spellEnd"/>
      <w:r w:rsidRPr="00B51A2C">
        <w:rPr>
          <w:sz w:val="24"/>
          <w:szCs w:val="24"/>
        </w:rPr>
        <w:t>, 2006.</w:t>
      </w:r>
    </w:p>
    <w:p w14:paraId="5DEA1F09" w14:textId="77777777" w:rsidR="00B51A2C" w:rsidRDefault="00B51A2C" w:rsidP="00B51A2C">
      <w:pPr>
        <w:pStyle w:val="PargrafodaLista"/>
        <w:pBdr>
          <w:top w:val="nil"/>
          <w:left w:val="nil"/>
          <w:bottom w:val="nil"/>
          <w:right w:val="nil"/>
          <w:between w:val="nil"/>
        </w:pBdr>
        <w:spacing w:after="60"/>
        <w:ind w:left="1069"/>
        <w:jc w:val="both"/>
        <w:rPr>
          <w:sz w:val="24"/>
          <w:szCs w:val="24"/>
        </w:rPr>
      </w:pPr>
    </w:p>
    <w:p w14:paraId="79B584B7" w14:textId="77777777" w:rsidR="00B51A2C" w:rsidRDefault="00B51A2C" w:rsidP="00B51A2C">
      <w:pPr>
        <w:pStyle w:val="PargrafodaLista"/>
        <w:pBdr>
          <w:top w:val="nil"/>
          <w:left w:val="nil"/>
          <w:bottom w:val="nil"/>
          <w:right w:val="nil"/>
          <w:between w:val="nil"/>
        </w:pBdr>
        <w:spacing w:after="60"/>
        <w:ind w:left="1069"/>
        <w:jc w:val="both"/>
        <w:rPr>
          <w:sz w:val="24"/>
          <w:szCs w:val="24"/>
        </w:rPr>
      </w:pPr>
      <w:r w:rsidRPr="00B51A2C">
        <w:rPr>
          <w:sz w:val="24"/>
          <w:szCs w:val="24"/>
        </w:rPr>
        <w:t xml:space="preserve">MARQUES, Marta Inez M. O conceito de espaço rural em questão. </w:t>
      </w:r>
      <w:r w:rsidRPr="00B51A2C">
        <w:rPr>
          <w:b/>
          <w:sz w:val="24"/>
          <w:szCs w:val="24"/>
        </w:rPr>
        <w:t>Revista Terra Livre</w:t>
      </w:r>
      <w:r w:rsidRPr="00B51A2C">
        <w:rPr>
          <w:sz w:val="24"/>
          <w:szCs w:val="24"/>
        </w:rPr>
        <w:t>,</w:t>
      </w:r>
      <w:r>
        <w:rPr>
          <w:sz w:val="24"/>
          <w:szCs w:val="24"/>
        </w:rPr>
        <w:t xml:space="preserve"> </w:t>
      </w:r>
      <w:r w:rsidRPr="00B51A2C">
        <w:rPr>
          <w:sz w:val="24"/>
          <w:szCs w:val="24"/>
        </w:rPr>
        <w:t xml:space="preserve">São Paulo, 18(19): 95-112, </w:t>
      </w:r>
      <w:proofErr w:type="spellStart"/>
      <w:r w:rsidRPr="00B51A2C">
        <w:rPr>
          <w:sz w:val="24"/>
          <w:szCs w:val="24"/>
        </w:rPr>
        <w:t>jul</w:t>
      </w:r>
      <w:proofErr w:type="spellEnd"/>
      <w:r w:rsidRPr="00B51A2C">
        <w:rPr>
          <w:sz w:val="24"/>
          <w:szCs w:val="24"/>
        </w:rPr>
        <w:t>/dez de 2002.</w:t>
      </w:r>
    </w:p>
    <w:p w14:paraId="43B168A0" w14:textId="77777777" w:rsidR="00B51A2C" w:rsidRDefault="00B51A2C" w:rsidP="00B51A2C">
      <w:pPr>
        <w:pStyle w:val="PargrafodaLista"/>
        <w:pBdr>
          <w:top w:val="nil"/>
          <w:left w:val="nil"/>
          <w:bottom w:val="nil"/>
          <w:right w:val="nil"/>
          <w:between w:val="nil"/>
        </w:pBdr>
        <w:spacing w:after="60"/>
        <w:ind w:left="1069"/>
        <w:jc w:val="both"/>
        <w:rPr>
          <w:sz w:val="24"/>
          <w:szCs w:val="24"/>
        </w:rPr>
      </w:pPr>
    </w:p>
    <w:p w14:paraId="08079D9E" w14:textId="77777777" w:rsidR="00D4438C" w:rsidRDefault="00B51A2C" w:rsidP="00B51A2C">
      <w:pPr>
        <w:pStyle w:val="PargrafodaLista"/>
        <w:pBdr>
          <w:top w:val="nil"/>
          <w:left w:val="nil"/>
          <w:bottom w:val="nil"/>
          <w:right w:val="nil"/>
          <w:between w:val="nil"/>
        </w:pBdr>
        <w:spacing w:after="60"/>
        <w:ind w:left="1069"/>
        <w:jc w:val="both"/>
        <w:rPr>
          <w:sz w:val="24"/>
          <w:szCs w:val="24"/>
        </w:rPr>
      </w:pPr>
      <w:r w:rsidRPr="00B51A2C">
        <w:rPr>
          <w:sz w:val="24"/>
          <w:szCs w:val="24"/>
        </w:rPr>
        <w:t xml:space="preserve">MOREIRA, Ruy. </w:t>
      </w:r>
      <w:r w:rsidRPr="00B51A2C">
        <w:rPr>
          <w:b/>
          <w:sz w:val="24"/>
          <w:szCs w:val="24"/>
        </w:rPr>
        <w:t>Campo e cidade no Brasil contemporâneo.</w:t>
      </w:r>
      <w:r w:rsidRPr="00B51A2C">
        <w:rPr>
          <w:sz w:val="24"/>
          <w:szCs w:val="24"/>
        </w:rPr>
        <w:t xml:space="preserve"> Conferência no simpósio Interfaces das representações urbanas em tempos de globalização, São Paulo, SESCSP, 2005.</w:t>
      </w:r>
    </w:p>
    <w:p w14:paraId="2736618F" w14:textId="77777777" w:rsidR="00846DA2" w:rsidRPr="001A159B" w:rsidRDefault="00846DA2" w:rsidP="008120E4">
      <w:pPr>
        <w:spacing w:after="0"/>
        <w:jc w:val="both"/>
        <w:rPr>
          <w:rFonts w:asciiTheme="minorHAnsi" w:hAnsiTheme="minorHAnsi" w:cstheme="minorHAnsi"/>
          <w:color w:val="CC0000"/>
          <w:sz w:val="28"/>
          <w:szCs w:val="28"/>
          <w:lang w:eastAsia="pt-BR"/>
        </w:rPr>
      </w:pPr>
    </w:p>
    <w:p w14:paraId="6C497666" w14:textId="77777777" w:rsidR="00CF1ABF" w:rsidRPr="00923025" w:rsidRDefault="00CF1ABF" w:rsidP="00E05F88">
      <w:pPr>
        <w:spacing w:after="0"/>
        <w:ind w:firstLine="709"/>
        <w:jc w:val="both"/>
        <w:rPr>
          <w:rFonts w:ascii="Calibri" w:hAnsi="Calibri" w:cs="Arial"/>
          <w:b/>
          <w:bCs/>
          <w:color w:val="CC0000"/>
          <w:sz w:val="28"/>
          <w:szCs w:val="28"/>
          <w:lang w:eastAsia="pt-BR"/>
        </w:rPr>
      </w:pPr>
      <w:r w:rsidRPr="00923025">
        <w:rPr>
          <w:rFonts w:ascii="Calibri" w:hAnsi="Calibri" w:cs="Arial"/>
          <w:b/>
          <w:bCs/>
          <w:color w:val="CC0000"/>
          <w:sz w:val="28"/>
          <w:szCs w:val="28"/>
          <w:lang w:eastAsia="pt-BR"/>
        </w:rPr>
        <w:t>Proposta de Trabalho</w:t>
      </w:r>
      <w:r w:rsidR="00AE2F0D" w:rsidRPr="00923025">
        <w:rPr>
          <w:rFonts w:ascii="Calibri" w:hAnsi="Calibri" w:cs="Arial"/>
          <w:b/>
          <w:bCs/>
          <w:color w:val="CC0000"/>
          <w:sz w:val="28"/>
          <w:szCs w:val="28"/>
          <w:lang w:eastAsia="pt-BR"/>
        </w:rPr>
        <w:t>:</w:t>
      </w:r>
      <w:r w:rsidR="005C582A" w:rsidRPr="00923025">
        <w:rPr>
          <w:rFonts w:ascii="Calibri" w:hAnsi="Calibri" w:cs="Arial"/>
          <w:b/>
          <w:bCs/>
          <w:color w:val="CC0000"/>
          <w:sz w:val="28"/>
          <w:szCs w:val="28"/>
          <w:lang w:eastAsia="pt-BR"/>
        </w:rPr>
        <w:t xml:space="preserve"> </w:t>
      </w:r>
    </w:p>
    <w:p w14:paraId="595023E2" w14:textId="77777777" w:rsidR="0016679D" w:rsidRPr="00923025" w:rsidRDefault="0016679D" w:rsidP="00E05F88">
      <w:pPr>
        <w:spacing w:after="0"/>
        <w:ind w:firstLine="709"/>
        <w:jc w:val="both"/>
        <w:rPr>
          <w:rFonts w:ascii="Calibri" w:hAnsi="Calibri" w:cs="Arial"/>
          <w:b/>
          <w:bCs/>
          <w:i/>
          <w:color w:val="CC0000"/>
          <w:sz w:val="28"/>
          <w:szCs w:val="28"/>
          <w:lang w:eastAsia="pt-BR"/>
        </w:rPr>
      </w:pPr>
    </w:p>
    <w:p w14:paraId="727D869D" w14:textId="77777777" w:rsidR="00CD4ABB" w:rsidRDefault="009C50BB" w:rsidP="00F71931">
      <w:pPr>
        <w:keepNext/>
        <w:keepLines/>
        <w:spacing w:after="0"/>
        <w:ind w:left="709"/>
        <w:jc w:val="both"/>
        <w:rPr>
          <w:rFonts w:ascii="Calibri" w:hAnsi="Calibri" w:cs="Calibri"/>
          <w:b/>
          <w:bCs/>
          <w:color w:val="000000" w:themeColor="text1"/>
          <w:sz w:val="28"/>
          <w:szCs w:val="28"/>
        </w:rPr>
      </w:pPr>
      <w:r w:rsidRPr="00564716">
        <w:rPr>
          <w:rFonts w:ascii="Calibri" w:hAnsi="Calibri" w:cs="Calibri"/>
          <w:b/>
          <w:bCs/>
          <w:color w:val="CC0000"/>
          <w:sz w:val="28"/>
          <w:szCs w:val="28"/>
          <w:lang w:eastAsia="pt-BR"/>
        </w:rPr>
        <w:t>1</w:t>
      </w:r>
      <w:r w:rsidR="00F44F6F" w:rsidRPr="00564716">
        <w:rPr>
          <w:rFonts w:ascii="Calibri" w:hAnsi="Calibri" w:cs="Calibri"/>
          <w:b/>
          <w:bCs/>
          <w:color w:val="CC0000"/>
          <w:sz w:val="28"/>
          <w:szCs w:val="28"/>
          <w:lang w:eastAsia="pt-BR"/>
        </w:rPr>
        <w:t>ª Etapa</w:t>
      </w:r>
      <w:r w:rsidR="00E71505" w:rsidRPr="00564716">
        <w:rPr>
          <w:rFonts w:ascii="Calibri" w:hAnsi="Calibri" w:cs="Calibri"/>
          <w:b/>
          <w:bCs/>
          <w:color w:val="CC0000"/>
          <w:sz w:val="28"/>
          <w:szCs w:val="28"/>
          <w:lang w:eastAsia="pt-BR"/>
        </w:rPr>
        <w:t>:</w:t>
      </w:r>
      <w:r w:rsidR="00254685" w:rsidRPr="00564716">
        <w:rPr>
          <w:rFonts w:ascii="Calibri" w:hAnsi="Calibri" w:cs="Calibri"/>
          <w:b/>
          <w:bCs/>
          <w:color w:val="CC0000"/>
          <w:sz w:val="28"/>
          <w:szCs w:val="28"/>
          <w:lang w:eastAsia="pt-BR"/>
        </w:rPr>
        <w:t xml:space="preserve"> </w:t>
      </w:r>
      <w:r w:rsidR="00401475" w:rsidRPr="00564716">
        <w:rPr>
          <w:rFonts w:ascii="Calibri" w:hAnsi="Calibri" w:cs="Calibri"/>
          <w:b/>
          <w:bCs/>
          <w:color w:val="000000" w:themeColor="text1"/>
          <w:sz w:val="28"/>
          <w:szCs w:val="28"/>
        </w:rPr>
        <w:t>Introdução ao tema</w:t>
      </w:r>
    </w:p>
    <w:p w14:paraId="54A23C5B" w14:textId="77777777" w:rsidR="00846DA2" w:rsidRPr="00846DA2" w:rsidRDefault="00846DA2" w:rsidP="00846DA2">
      <w:pPr>
        <w:pStyle w:val="TextoGeral"/>
        <w:rPr>
          <w:szCs w:val="28"/>
        </w:rPr>
      </w:pPr>
    </w:p>
    <w:p w14:paraId="6EF24AB1" w14:textId="77777777" w:rsidR="00846DA2" w:rsidRPr="00846DA2" w:rsidRDefault="00846DA2" w:rsidP="00846DA2">
      <w:pPr>
        <w:pStyle w:val="TextoGeral"/>
        <w:ind w:firstLine="720"/>
        <w:rPr>
          <w:b/>
          <w:szCs w:val="28"/>
        </w:rPr>
      </w:pPr>
      <w:r w:rsidRPr="00846DA2">
        <w:rPr>
          <w:b/>
          <w:szCs w:val="28"/>
        </w:rPr>
        <w:t>O que é êxodo rural?</w:t>
      </w:r>
    </w:p>
    <w:p w14:paraId="60286E1F" w14:textId="77777777" w:rsidR="00846DA2" w:rsidRPr="00846DA2" w:rsidRDefault="00846DA2" w:rsidP="00846DA2">
      <w:pPr>
        <w:pStyle w:val="TextoGeral"/>
        <w:ind w:firstLine="720"/>
        <w:rPr>
          <w:szCs w:val="28"/>
        </w:rPr>
      </w:pPr>
    </w:p>
    <w:p w14:paraId="0A1584FD" w14:textId="49672FBB" w:rsidR="00846DA2" w:rsidRPr="00846DA2" w:rsidRDefault="00846DA2" w:rsidP="00846DA2">
      <w:pPr>
        <w:pStyle w:val="TextoGeral"/>
        <w:ind w:firstLine="720"/>
        <w:rPr>
          <w:szCs w:val="28"/>
        </w:rPr>
      </w:pPr>
      <w:r w:rsidRPr="00846DA2">
        <w:rPr>
          <w:szCs w:val="28"/>
        </w:rPr>
        <w:t xml:space="preserve">A dinâmica demográfica de uma região, um país ou até mesmo do </w:t>
      </w:r>
      <w:r w:rsidR="00B74A99">
        <w:rPr>
          <w:szCs w:val="28"/>
        </w:rPr>
        <w:t>m</w:t>
      </w:r>
      <w:r w:rsidRPr="00846DA2">
        <w:rPr>
          <w:szCs w:val="28"/>
        </w:rPr>
        <w:t>undo</w:t>
      </w:r>
      <w:r w:rsidR="00B74A99">
        <w:rPr>
          <w:szCs w:val="28"/>
        </w:rPr>
        <w:t xml:space="preserve"> </w:t>
      </w:r>
      <w:r w:rsidRPr="00846DA2">
        <w:rPr>
          <w:szCs w:val="28"/>
        </w:rPr>
        <w:t>é orientada por diversos fatores</w:t>
      </w:r>
      <w:r w:rsidR="00B74A99">
        <w:rPr>
          <w:szCs w:val="28"/>
        </w:rPr>
        <w:t>,</w:t>
      </w:r>
      <w:r w:rsidRPr="00846DA2">
        <w:rPr>
          <w:szCs w:val="28"/>
        </w:rPr>
        <w:t xml:space="preserve"> como por exemplo</w:t>
      </w:r>
      <w:r w:rsidR="00B74A99">
        <w:rPr>
          <w:szCs w:val="28"/>
        </w:rPr>
        <w:t xml:space="preserve"> </w:t>
      </w:r>
      <w:r w:rsidRPr="00846DA2">
        <w:rPr>
          <w:szCs w:val="28"/>
        </w:rPr>
        <w:t>guerra, pobreza, busca por trabalho, etc.</w:t>
      </w:r>
      <w:r w:rsidR="00B74A99">
        <w:rPr>
          <w:szCs w:val="28"/>
        </w:rPr>
        <w:t xml:space="preserve"> </w:t>
      </w:r>
      <w:r w:rsidRPr="00846DA2">
        <w:rPr>
          <w:szCs w:val="28"/>
        </w:rPr>
        <w:t>A essa movimenta</w:t>
      </w:r>
      <w:r w:rsidR="005C4B73">
        <w:rPr>
          <w:szCs w:val="28"/>
        </w:rPr>
        <w:t>ção de pessoas dá</w:t>
      </w:r>
      <w:r w:rsidR="00B74A99">
        <w:rPr>
          <w:szCs w:val="28"/>
        </w:rPr>
        <w:t>-se</w:t>
      </w:r>
      <w:r w:rsidR="005C4B73">
        <w:rPr>
          <w:szCs w:val="28"/>
        </w:rPr>
        <w:t xml:space="preserve"> o nome de </w:t>
      </w:r>
      <w:r w:rsidRPr="00846DA2">
        <w:rPr>
          <w:szCs w:val="28"/>
        </w:rPr>
        <w:t>movimentos migratórios, entretanto, quando a mudança de território ocorrer de um território rural para um território urbano, ou seja, do campo para a cidade, dá se o nome de êxodo rural.</w:t>
      </w:r>
    </w:p>
    <w:p w14:paraId="769B9CB2" w14:textId="1B0124AF" w:rsidR="00846DA2" w:rsidRPr="00846DA2" w:rsidRDefault="00846DA2" w:rsidP="00846DA2">
      <w:pPr>
        <w:pStyle w:val="TextoGeral"/>
        <w:ind w:firstLine="720"/>
        <w:rPr>
          <w:szCs w:val="28"/>
        </w:rPr>
      </w:pPr>
      <w:r w:rsidRPr="00846DA2">
        <w:rPr>
          <w:szCs w:val="28"/>
        </w:rPr>
        <w:t xml:space="preserve">O êxodo rural </w:t>
      </w:r>
      <w:r w:rsidR="005C4B73">
        <w:rPr>
          <w:szCs w:val="28"/>
        </w:rPr>
        <w:t>é um movimento migratório especí</w:t>
      </w:r>
      <w:r w:rsidRPr="00846DA2">
        <w:rPr>
          <w:szCs w:val="28"/>
        </w:rPr>
        <w:t>fico em que as populações que vivem n</w:t>
      </w:r>
      <w:r w:rsidR="005C4B73">
        <w:rPr>
          <w:szCs w:val="28"/>
        </w:rPr>
        <w:t xml:space="preserve">o campo migram para as cidades </w:t>
      </w:r>
      <w:r w:rsidRPr="00846DA2">
        <w:rPr>
          <w:szCs w:val="28"/>
        </w:rPr>
        <w:t>em busca de melhores condições de vida, por maior</w:t>
      </w:r>
      <w:r w:rsidR="005C4B73">
        <w:rPr>
          <w:szCs w:val="28"/>
        </w:rPr>
        <w:t>es</w:t>
      </w:r>
      <w:r w:rsidRPr="00846DA2">
        <w:rPr>
          <w:szCs w:val="28"/>
        </w:rPr>
        <w:t xml:space="preserve"> oferta</w:t>
      </w:r>
      <w:r w:rsidR="005C4B73">
        <w:rPr>
          <w:szCs w:val="28"/>
        </w:rPr>
        <w:t>s</w:t>
      </w:r>
      <w:r w:rsidRPr="00846DA2">
        <w:rPr>
          <w:szCs w:val="28"/>
        </w:rPr>
        <w:t xml:space="preserve"> de empregos, </w:t>
      </w:r>
      <w:r w:rsidR="005C4B73">
        <w:rPr>
          <w:szCs w:val="28"/>
        </w:rPr>
        <w:t xml:space="preserve">por acesso aos serviços de saúde e </w:t>
      </w:r>
      <w:r w:rsidRPr="00846DA2">
        <w:rPr>
          <w:szCs w:val="28"/>
        </w:rPr>
        <w:t xml:space="preserve">serviços de educação, entre outros fatores que influenciam no abandono </w:t>
      </w:r>
      <w:r w:rsidR="005C4B73">
        <w:rPr>
          <w:szCs w:val="28"/>
        </w:rPr>
        <w:t>da população das áreas rurais, tendo como destino áreas urbanas.</w:t>
      </w:r>
      <w:r w:rsidRPr="00846DA2">
        <w:rPr>
          <w:szCs w:val="28"/>
        </w:rPr>
        <w:t xml:space="preserve"> Esse movimento é observado na maioria dos países, mas </w:t>
      </w:r>
      <w:r w:rsidR="00ED6017">
        <w:rPr>
          <w:szCs w:val="28"/>
        </w:rPr>
        <w:t xml:space="preserve">possui </w:t>
      </w:r>
      <w:r w:rsidRPr="00846DA2">
        <w:rPr>
          <w:szCs w:val="28"/>
        </w:rPr>
        <w:t>maior representatividade nos locais onde as diferenças de condição de vida entre campo e cidade são mais extremas. O êxodo rural também está diretamente associado a várias dinâmicas socioespaciais,</w:t>
      </w:r>
      <w:r w:rsidR="00ED6017">
        <w:rPr>
          <w:szCs w:val="28"/>
        </w:rPr>
        <w:t xml:space="preserve"> </w:t>
      </w:r>
      <w:r w:rsidRPr="00846DA2">
        <w:rPr>
          <w:szCs w:val="28"/>
        </w:rPr>
        <w:t>como</w:t>
      </w:r>
      <w:r w:rsidR="00ED6017">
        <w:rPr>
          <w:szCs w:val="28"/>
        </w:rPr>
        <w:t xml:space="preserve"> </w:t>
      </w:r>
      <w:r w:rsidRPr="00846DA2">
        <w:rPr>
          <w:szCs w:val="28"/>
        </w:rPr>
        <w:t>o processo de urbanização</w:t>
      </w:r>
      <w:r w:rsidR="00ED6017">
        <w:rPr>
          <w:szCs w:val="28"/>
        </w:rPr>
        <w:t xml:space="preserve"> e </w:t>
      </w:r>
      <w:r w:rsidRPr="00846DA2">
        <w:rPr>
          <w:szCs w:val="28"/>
        </w:rPr>
        <w:t>industrialização, o aumento da concentração fundiária, o aumento da mecanização do campo e a diminuição dos pos</w:t>
      </w:r>
      <w:r w:rsidR="00857663">
        <w:rPr>
          <w:szCs w:val="28"/>
        </w:rPr>
        <w:t>tos de trabalho nessas regiões, entre outros.</w:t>
      </w:r>
    </w:p>
    <w:p w14:paraId="4AD7611C" w14:textId="77777777" w:rsidR="00846DA2" w:rsidRPr="00846DA2" w:rsidRDefault="00846DA2" w:rsidP="00846DA2">
      <w:pPr>
        <w:pStyle w:val="TextoGeral"/>
        <w:ind w:firstLine="720"/>
        <w:rPr>
          <w:szCs w:val="28"/>
        </w:rPr>
      </w:pPr>
    </w:p>
    <w:p w14:paraId="43B5402B" w14:textId="77777777" w:rsidR="00846DA2" w:rsidRPr="00846DA2" w:rsidRDefault="00846DA2" w:rsidP="00846DA2">
      <w:pPr>
        <w:pStyle w:val="TextoGeral"/>
        <w:ind w:firstLine="720"/>
        <w:rPr>
          <w:szCs w:val="28"/>
        </w:rPr>
      </w:pPr>
    </w:p>
    <w:p w14:paraId="1B6B9906" w14:textId="77777777" w:rsidR="00846DA2" w:rsidRPr="00846DA2" w:rsidRDefault="00846DA2" w:rsidP="00846DA2">
      <w:pPr>
        <w:pStyle w:val="TextoGeral"/>
        <w:ind w:firstLine="720"/>
        <w:rPr>
          <w:b/>
          <w:szCs w:val="28"/>
        </w:rPr>
      </w:pPr>
      <w:r w:rsidRPr="00846DA2">
        <w:rPr>
          <w:b/>
          <w:szCs w:val="28"/>
        </w:rPr>
        <w:t xml:space="preserve">O êxodo rural no Brasil </w:t>
      </w:r>
    </w:p>
    <w:p w14:paraId="09DA4822" w14:textId="77777777" w:rsidR="00846DA2" w:rsidRPr="00846DA2" w:rsidRDefault="00846DA2" w:rsidP="00846DA2">
      <w:pPr>
        <w:pStyle w:val="TextoGeral"/>
        <w:ind w:firstLine="720"/>
        <w:rPr>
          <w:szCs w:val="28"/>
        </w:rPr>
      </w:pPr>
    </w:p>
    <w:p w14:paraId="160E08BC" w14:textId="34F8B3B4" w:rsidR="00846DA2" w:rsidRPr="00846DA2" w:rsidRDefault="00846DA2" w:rsidP="00846DA2">
      <w:pPr>
        <w:pStyle w:val="TextoGeral"/>
        <w:ind w:firstLine="720"/>
        <w:rPr>
          <w:szCs w:val="28"/>
        </w:rPr>
      </w:pPr>
      <w:r w:rsidRPr="00846DA2">
        <w:rPr>
          <w:szCs w:val="28"/>
        </w:rPr>
        <w:t>O êxodo rural no Brasil iniciou-se na época colonial, quando as pessoas se deslocavam entre</w:t>
      </w:r>
      <w:r w:rsidR="00857663">
        <w:rPr>
          <w:szCs w:val="28"/>
        </w:rPr>
        <w:t xml:space="preserve"> os</w:t>
      </w:r>
      <w:r w:rsidRPr="00846DA2">
        <w:rPr>
          <w:szCs w:val="28"/>
        </w:rPr>
        <w:t xml:space="preserve"> engenhos e</w:t>
      </w:r>
      <w:r w:rsidR="00857663">
        <w:rPr>
          <w:szCs w:val="28"/>
        </w:rPr>
        <w:t xml:space="preserve"> as</w:t>
      </w:r>
      <w:r w:rsidRPr="00846DA2">
        <w:rPr>
          <w:szCs w:val="28"/>
        </w:rPr>
        <w:t xml:space="preserve"> regiões mais produtivas. No século XVIII, a mineração também levou muitos camponeses para as regiões de produção mineral. Após</w:t>
      </w:r>
      <w:r w:rsidR="00857663">
        <w:rPr>
          <w:szCs w:val="28"/>
        </w:rPr>
        <w:t xml:space="preserve"> esse período</w:t>
      </w:r>
      <w:r w:rsidRPr="00846DA2">
        <w:rPr>
          <w:szCs w:val="28"/>
        </w:rPr>
        <w:t>, o “Ciclo do café” também foi responsável por um grande deslocamento de moradores do campo, onde</w:t>
      </w:r>
      <w:r w:rsidR="00ED6017">
        <w:rPr>
          <w:szCs w:val="28"/>
        </w:rPr>
        <w:t xml:space="preserve"> </w:t>
      </w:r>
      <w:r w:rsidRPr="00846DA2">
        <w:rPr>
          <w:szCs w:val="28"/>
        </w:rPr>
        <w:t>o destino principal era a região Sudeste, porém, foi só a partir de 1930</w:t>
      </w:r>
      <w:r w:rsidR="00ED6017">
        <w:rPr>
          <w:szCs w:val="28"/>
        </w:rPr>
        <w:t xml:space="preserve"> </w:t>
      </w:r>
      <w:r w:rsidRPr="00846DA2">
        <w:rPr>
          <w:szCs w:val="28"/>
        </w:rPr>
        <w:t xml:space="preserve">que as cidades passaram a incorporar de forma massiva as populações rurais através do processo de industrialização brasileira. </w:t>
      </w:r>
    </w:p>
    <w:p w14:paraId="3371D99B" w14:textId="26860753" w:rsidR="00846DA2" w:rsidRPr="00846DA2" w:rsidRDefault="00ED6017" w:rsidP="00857663">
      <w:pPr>
        <w:pStyle w:val="TextoGeral"/>
        <w:ind w:firstLine="720"/>
        <w:rPr>
          <w:szCs w:val="28"/>
        </w:rPr>
      </w:pPr>
      <w:r>
        <w:rPr>
          <w:szCs w:val="28"/>
        </w:rPr>
        <w:t>O</w:t>
      </w:r>
      <w:r w:rsidR="00857663">
        <w:rPr>
          <w:szCs w:val="28"/>
        </w:rPr>
        <w:t xml:space="preserve"> êxodo rural brasileiro</w:t>
      </w:r>
      <w:r w:rsidR="00846DA2" w:rsidRPr="00846DA2">
        <w:rPr>
          <w:szCs w:val="28"/>
        </w:rPr>
        <w:t xml:space="preserve"> se intensificou na segunda metade do século XX, juntamente com o desenvolvimento das indústrias no país, </w:t>
      </w:r>
      <w:r w:rsidR="00857663">
        <w:rPr>
          <w:szCs w:val="28"/>
        </w:rPr>
        <w:t xml:space="preserve">que estava </w:t>
      </w:r>
      <w:r w:rsidR="00846DA2" w:rsidRPr="00846DA2">
        <w:rPr>
          <w:szCs w:val="28"/>
        </w:rPr>
        <w:t xml:space="preserve">de acordo com o plano de </w:t>
      </w:r>
      <w:r w:rsidR="00857663">
        <w:rPr>
          <w:szCs w:val="28"/>
        </w:rPr>
        <w:t>ação</w:t>
      </w:r>
      <w:r w:rsidR="00846DA2" w:rsidRPr="00846DA2">
        <w:rPr>
          <w:szCs w:val="28"/>
        </w:rPr>
        <w:t xml:space="preserve"> </w:t>
      </w:r>
      <w:r w:rsidR="00857663" w:rsidRPr="00857663">
        <w:rPr>
          <w:szCs w:val="28"/>
        </w:rPr>
        <w:t>"Cinquenta anos em cinc</w:t>
      </w:r>
      <w:r w:rsidR="00857663">
        <w:rPr>
          <w:szCs w:val="28"/>
        </w:rPr>
        <w:t>o", marca do desenvolvimentismo de Juscelino Kubitschek (JK),</w:t>
      </w:r>
      <w:r w:rsidR="00857663" w:rsidRPr="00857663">
        <w:rPr>
          <w:szCs w:val="28"/>
        </w:rPr>
        <w:t xml:space="preserve"> </w:t>
      </w:r>
      <w:r w:rsidR="00857663">
        <w:rPr>
          <w:szCs w:val="28"/>
        </w:rPr>
        <w:t>que queria</w:t>
      </w:r>
      <w:r w:rsidR="00857663" w:rsidRPr="00857663">
        <w:rPr>
          <w:szCs w:val="28"/>
        </w:rPr>
        <w:t xml:space="preserve"> trazer ao Brasil o desenvolvimento econômico e social</w:t>
      </w:r>
      <w:r w:rsidR="00857663">
        <w:rPr>
          <w:szCs w:val="28"/>
        </w:rPr>
        <w:t xml:space="preserve">. </w:t>
      </w:r>
      <w:r w:rsidR="00846DA2" w:rsidRPr="00846DA2">
        <w:rPr>
          <w:szCs w:val="28"/>
        </w:rPr>
        <w:t>Durante esse período houve uma crescente industrialização, fruto das inúmeras indústrias que se instalaram no</w:t>
      </w:r>
      <w:r w:rsidR="00857663">
        <w:rPr>
          <w:szCs w:val="28"/>
        </w:rPr>
        <w:t xml:space="preserve"> país</w:t>
      </w:r>
      <w:r w:rsidR="00846DA2" w:rsidRPr="00846DA2">
        <w:rPr>
          <w:szCs w:val="28"/>
        </w:rPr>
        <w:t>, aumentando os empregos nas cidades, e fazendo com que muitas pessoas deixassem o campo e migrassem para as cidades. Outro pontual</w:t>
      </w:r>
      <w:r w:rsidR="00857663">
        <w:rPr>
          <w:szCs w:val="28"/>
        </w:rPr>
        <w:t>, ma</w:t>
      </w:r>
      <w:r w:rsidR="00846DA2" w:rsidRPr="00846DA2">
        <w:rPr>
          <w:szCs w:val="28"/>
        </w:rPr>
        <w:t>s importante acontecimento</w:t>
      </w:r>
      <w:r>
        <w:rPr>
          <w:szCs w:val="28"/>
        </w:rPr>
        <w:t>,</w:t>
      </w:r>
      <w:r w:rsidR="00846DA2" w:rsidRPr="00846DA2">
        <w:rPr>
          <w:szCs w:val="28"/>
        </w:rPr>
        <w:t xml:space="preserve"> foi a construção de</w:t>
      </w:r>
      <w:r w:rsidR="00857663">
        <w:rPr>
          <w:szCs w:val="28"/>
        </w:rPr>
        <w:t xml:space="preserve"> Brasília, que teve forte influê</w:t>
      </w:r>
      <w:r w:rsidR="00846DA2" w:rsidRPr="00846DA2">
        <w:rPr>
          <w:szCs w:val="28"/>
        </w:rPr>
        <w:t>ncia no êxodo rural da população do norte e nordeste do país</w:t>
      </w:r>
      <w:r w:rsidR="00857663">
        <w:rPr>
          <w:szCs w:val="28"/>
        </w:rPr>
        <w:t xml:space="preserve">, </w:t>
      </w:r>
      <w:r w:rsidR="00846DA2" w:rsidRPr="00846DA2">
        <w:rPr>
          <w:szCs w:val="28"/>
        </w:rPr>
        <w:t>que vieram em bus</w:t>
      </w:r>
      <w:r w:rsidR="00857663">
        <w:rPr>
          <w:szCs w:val="28"/>
        </w:rPr>
        <w:t xml:space="preserve">ca de trabalho na construção da </w:t>
      </w:r>
      <w:r w:rsidR="00846DA2" w:rsidRPr="00846DA2">
        <w:rPr>
          <w:szCs w:val="28"/>
        </w:rPr>
        <w:t xml:space="preserve">capital. </w:t>
      </w:r>
    </w:p>
    <w:p w14:paraId="31B5E9D3" w14:textId="77777777" w:rsidR="00846DA2" w:rsidRDefault="00846DA2" w:rsidP="00846DA2">
      <w:pPr>
        <w:pStyle w:val="TextoGeral"/>
        <w:ind w:firstLine="720"/>
        <w:rPr>
          <w:szCs w:val="28"/>
        </w:rPr>
      </w:pPr>
    </w:p>
    <w:p w14:paraId="2AD80750" w14:textId="77777777" w:rsidR="00B51A2C" w:rsidRPr="00846DA2" w:rsidRDefault="00B51A2C" w:rsidP="00846DA2">
      <w:pPr>
        <w:pStyle w:val="TextoGeral"/>
        <w:ind w:firstLine="720"/>
        <w:rPr>
          <w:szCs w:val="28"/>
        </w:rPr>
      </w:pPr>
    </w:p>
    <w:p w14:paraId="3C9D62BA" w14:textId="77777777" w:rsidR="00846DA2" w:rsidRPr="00846DA2" w:rsidRDefault="00846DA2" w:rsidP="00846DA2">
      <w:pPr>
        <w:pStyle w:val="TextoGeral"/>
        <w:ind w:firstLine="720"/>
        <w:rPr>
          <w:b/>
          <w:szCs w:val="28"/>
        </w:rPr>
      </w:pPr>
      <w:r w:rsidRPr="00846DA2">
        <w:rPr>
          <w:b/>
          <w:szCs w:val="28"/>
        </w:rPr>
        <w:t>Períodos de destaque do Êxodo Rural no Brasil</w:t>
      </w:r>
    </w:p>
    <w:p w14:paraId="7CE14B2A" w14:textId="77777777" w:rsidR="00846DA2" w:rsidRPr="00846DA2" w:rsidRDefault="00846DA2" w:rsidP="00846DA2">
      <w:pPr>
        <w:pStyle w:val="TextoGeral"/>
        <w:ind w:firstLine="720"/>
        <w:rPr>
          <w:szCs w:val="28"/>
        </w:rPr>
      </w:pPr>
    </w:p>
    <w:p w14:paraId="6A0D830A" w14:textId="0931CE0E" w:rsidR="00846DA2" w:rsidRPr="00846DA2" w:rsidRDefault="00846DA2" w:rsidP="00846DA2">
      <w:pPr>
        <w:pStyle w:val="TextoGeral"/>
        <w:ind w:firstLine="720"/>
        <w:rPr>
          <w:szCs w:val="28"/>
        </w:rPr>
      </w:pPr>
      <w:r w:rsidRPr="00846DA2">
        <w:rPr>
          <w:szCs w:val="28"/>
        </w:rPr>
        <w:t>O êxodo rural no Brasil teve dois períodos imp</w:t>
      </w:r>
      <w:r w:rsidR="00197652">
        <w:rPr>
          <w:szCs w:val="28"/>
        </w:rPr>
        <w:t>ortantes</w:t>
      </w:r>
      <w:r w:rsidR="00ED6017">
        <w:rPr>
          <w:szCs w:val="28"/>
        </w:rPr>
        <w:t>:</w:t>
      </w:r>
      <w:r w:rsidRPr="00846DA2">
        <w:rPr>
          <w:szCs w:val="28"/>
        </w:rPr>
        <w:t xml:space="preserve"> </w:t>
      </w:r>
    </w:p>
    <w:p w14:paraId="23690F58" w14:textId="77777777" w:rsidR="00846DA2" w:rsidRPr="00846DA2" w:rsidRDefault="00846DA2" w:rsidP="00846DA2">
      <w:pPr>
        <w:pStyle w:val="TextoGeral"/>
        <w:ind w:firstLine="720"/>
        <w:rPr>
          <w:szCs w:val="28"/>
        </w:rPr>
      </w:pPr>
    </w:p>
    <w:p w14:paraId="107E6E5A" w14:textId="3B73AB3B" w:rsidR="00846DA2" w:rsidRPr="00846DA2" w:rsidRDefault="00846DA2" w:rsidP="00846DA2">
      <w:pPr>
        <w:pStyle w:val="TextoGeral"/>
        <w:ind w:firstLine="720"/>
        <w:rPr>
          <w:szCs w:val="28"/>
        </w:rPr>
      </w:pPr>
      <w:r w:rsidRPr="00846DA2">
        <w:rPr>
          <w:b/>
          <w:szCs w:val="28"/>
        </w:rPr>
        <w:t>1950–1980:</w:t>
      </w:r>
      <w:r w:rsidRPr="00846DA2">
        <w:rPr>
          <w:szCs w:val="28"/>
        </w:rPr>
        <w:t xml:space="preserve"> Esse foi o período em que o êxodo rural brasileiro teve maior representatividade. Essas décadas foram marcadas por políticas de industrialização</w:t>
      </w:r>
      <w:r w:rsidR="00ED6017">
        <w:rPr>
          <w:szCs w:val="28"/>
        </w:rPr>
        <w:t xml:space="preserve"> e </w:t>
      </w:r>
      <w:r w:rsidRPr="00846DA2">
        <w:rPr>
          <w:szCs w:val="28"/>
        </w:rPr>
        <w:t xml:space="preserve">substituição </w:t>
      </w:r>
      <w:r w:rsidR="00197652">
        <w:rPr>
          <w:szCs w:val="28"/>
        </w:rPr>
        <w:t>de importação</w:t>
      </w:r>
      <w:r w:rsidR="00ED6017">
        <w:rPr>
          <w:szCs w:val="28"/>
        </w:rPr>
        <w:t>,</w:t>
      </w:r>
      <w:r w:rsidR="00197652">
        <w:rPr>
          <w:szCs w:val="28"/>
        </w:rPr>
        <w:t xml:space="preserve"> e o sucesso de tal</w:t>
      </w:r>
      <w:r w:rsidRPr="00846DA2">
        <w:rPr>
          <w:szCs w:val="28"/>
        </w:rPr>
        <w:t xml:space="preserve"> política foi responsável pela criação de um diversificado mercado urbano de trabalho, especialmente em São Paulo e depois na região Sudeste</w:t>
      </w:r>
      <w:r w:rsidR="00197652">
        <w:rPr>
          <w:szCs w:val="28"/>
        </w:rPr>
        <w:t xml:space="preserve"> como um todo</w:t>
      </w:r>
      <w:r w:rsidRPr="00846DA2">
        <w:rPr>
          <w:szCs w:val="28"/>
        </w:rPr>
        <w:t>. Com a abertura de postos de trabalho na cidade, as populações rurais migraram para compor esse</w:t>
      </w:r>
      <w:r w:rsidR="0060010E">
        <w:rPr>
          <w:szCs w:val="28"/>
        </w:rPr>
        <w:t>s</w:t>
      </w:r>
      <w:r w:rsidRPr="00846DA2">
        <w:rPr>
          <w:szCs w:val="28"/>
        </w:rPr>
        <w:t xml:space="preserve"> novo</w:t>
      </w:r>
      <w:r w:rsidR="0060010E">
        <w:rPr>
          <w:szCs w:val="28"/>
        </w:rPr>
        <w:t>s</w:t>
      </w:r>
      <w:r w:rsidRPr="00846DA2">
        <w:rPr>
          <w:szCs w:val="28"/>
        </w:rPr>
        <w:t xml:space="preserve"> mercado</w:t>
      </w:r>
      <w:r w:rsidR="0060010E">
        <w:rPr>
          <w:szCs w:val="28"/>
        </w:rPr>
        <w:t xml:space="preserve">s de trabalho, porém, o </w:t>
      </w:r>
      <w:r w:rsidRPr="00846DA2">
        <w:rPr>
          <w:szCs w:val="28"/>
        </w:rPr>
        <w:t xml:space="preserve">êxodo rural </w:t>
      </w:r>
      <w:r w:rsidR="0060010E">
        <w:rPr>
          <w:szCs w:val="28"/>
        </w:rPr>
        <w:t>brasileiro</w:t>
      </w:r>
      <w:r w:rsidRPr="00846DA2">
        <w:rPr>
          <w:szCs w:val="28"/>
        </w:rPr>
        <w:t xml:space="preserve"> ocorreu</w:t>
      </w:r>
      <w:r w:rsidR="00ED6017">
        <w:rPr>
          <w:szCs w:val="28"/>
        </w:rPr>
        <w:t xml:space="preserve"> </w:t>
      </w:r>
      <w:r w:rsidRPr="00846DA2">
        <w:rPr>
          <w:szCs w:val="28"/>
        </w:rPr>
        <w:t>de forma mais intensa entre 1960-1980. Em virtude de ser a região que tinha melhor desenvolvido</w:t>
      </w:r>
      <w:r w:rsidR="00ED6017">
        <w:rPr>
          <w:szCs w:val="28"/>
        </w:rPr>
        <w:t xml:space="preserve"> </w:t>
      </w:r>
      <w:r w:rsidRPr="00846DA2">
        <w:rPr>
          <w:szCs w:val="28"/>
        </w:rPr>
        <w:t>ind</w:t>
      </w:r>
      <w:r w:rsidR="00ED6017">
        <w:rPr>
          <w:szCs w:val="28"/>
        </w:rPr>
        <w:t>u</w:t>
      </w:r>
      <w:r w:rsidRPr="00846DA2">
        <w:rPr>
          <w:szCs w:val="28"/>
        </w:rPr>
        <w:t>stria</w:t>
      </w:r>
      <w:r w:rsidR="00ED6017">
        <w:rPr>
          <w:szCs w:val="28"/>
        </w:rPr>
        <w:t>l</w:t>
      </w:r>
      <w:r w:rsidRPr="00846DA2">
        <w:rPr>
          <w:szCs w:val="28"/>
        </w:rPr>
        <w:t>,</w:t>
      </w:r>
      <w:r w:rsidR="0060010E">
        <w:rPr>
          <w:szCs w:val="28"/>
        </w:rPr>
        <w:t xml:space="preserve"> o</w:t>
      </w:r>
      <w:r w:rsidRPr="00846DA2">
        <w:rPr>
          <w:szCs w:val="28"/>
        </w:rPr>
        <w:t xml:space="preserve"> Sudeste perdeu 43,2% de sua população rural na década 1960–1970, e na década 1970–1980, 40,3%. Essa população deixou os campos do Sudeste para conquistarem melhores oportunidades na cidade e na indústria que era tã</w:t>
      </w:r>
      <w:r w:rsidR="0060010E">
        <w:rPr>
          <w:szCs w:val="28"/>
        </w:rPr>
        <w:t>o atrativa no período. Após</w:t>
      </w:r>
      <w:r w:rsidR="00557F9E">
        <w:rPr>
          <w:szCs w:val="28"/>
        </w:rPr>
        <w:t xml:space="preserve"> </w:t>
      </w:r>
      <w:r w:rsidR="0060010E">
        <w:rPr>
          <w:szCs w:val="28"/>
        </w:rPr>
        <w:t>ter</w:t>
      </w:r>
      <w:r w:rsidRPr="00846DA2">
        <w:rPr>
          <w:szCs w:val="28"/>
        </w:rPr>
        <w:t xml:space="preserve"> se intensificado no Sudeste,</w:t>
      </w:r>
      <w:r w:rsidR="0060010E">
        <w:rPr>
          <w:szCs w:val="28"/>
        </w:rPr>
        <w:t xml:space="preserve"> o processo de industrialização</w:t>
      </w:r>
      <w:r w:rsidRPr="00846DA2">
        <w:rPr>
          <w:szCs w:val="28"/>
        </w:rPr>
        <w:t xml:space="preserve"> ganhou força também no Sul e Centro-Oeste </w:t>
      </w:r>
      <w:r w:rsidR="00557F9E">
        <w:rPr>
          <w:szCs w:val="28"/>
        </w:rPr>
        <w:t>d</w:t>
      </w:r>
      <w:r w:rsidRPr="00846DA2">
        <w:rPr>
          <w:szCs w:val="28"/>
        </w:rPr>
        <w:t>o Brasil, de forma que o êxodo rural també</w:t>
      </w:r>
      <w:r w:rsidR="0060010E">
        <w:rPr>
          <w:szCs w:val="28"/>
        </w:rPr>
        <w:t>m se intensificou nessas regiões</w:t>
      </w:r>
      <w:r w:rsidRPr="00846DA2">
        <w:rPr>
          <w:szCs w:val="28"/>
        </w:rPr>
        <w:t>. A última região a experimen</w:t>
      </w:r>
      <w:r w:rsidR="0060010E">
        <w:rPr>
          <w:szCs w:val="28"/>
        </w:rPr>
        <w:t>tar</w:t>
      </w:r>
      <w:r w:rsidRPr="00846DA2">
        <w:rPr>
          <w:szCs w:val="28"/>
        </w:rPr>
        <w:t xml:space="preserve"> grande migração rural-urbana foi o Nordeste, sendo esse êxodo rural motivado não somente pelas cidades de sua região, mas especialmente pelas do Sudeste do País. </w:t>
      </w:r>
    </w:p>
    <w:p w14:paraId="5D5C1BD4" w14:textId="77777777" w:rsidR="00846DA2" w:rsidRPr="00846DA2" w:rsidRDefault="00846DA2" w:rsidP="00846DA2">
      <w:pPr>
        <w:pStyle w:val="TextoGeral"/>
        <w:ind w:firstLine="720"/>
        <w:rPr>
          <w:szCs w:val="28"/>
        </w:rPr>
      </w:pPr>
    </w:p>
    <w:p w14:paraId="31A48981" w14:textId="0483DF5E" w:rsidR="00846DA2" w:rsidRPr="00846DA2" w:rsidRDefault="00846DA2" w:rsidP="00846DA2">
      <w:pPr>
        <w:pStyle w:val="TextoGeral"/>
        <w:ind w:firstLine="720"/>
        <w:rPr>
          <w:szCs w:val="28"/>
        </w:rPr>
      </w:pPr>
      <w:r w:rsidRPr="00846DA2">
        <w:rPr>
          <w:b/>
          <w:szCs w:val="28"/>
        </w:rPr>
        <w:t>1990–2010:</w:t>
      </w:r>
      <w:r w:rsidRPr="00846DA2">
        <w:rPr>
          <w:szCs w:val="28"/>
        </w:rPr>
        <w:t xml:space="preserve"> As políticas</w:t>
      </w:r>
      <w:r w:rsidR="0060010E">
        <w:rPr>
          <w:szCs w:val="28"/>
        </w:rPr>
        <w:t xml:space="preserve"> de substituição de importaçã</w:t>
      </w:r>
      <w:r w:rsidR="00557F9E">
        <w:rPr>
          <w:szCs w:val="28"/>
        </w:rPr>
        <w:t xml:space="preserve">o, que </w:t>
      </w:r>
      <w:r w:rsidRPr="00846DA2">
        <w:rPr>
          <w:szCs w:val="28"/>
        </w:rPr>
        <w:t>foram a grande chave para o deslocamento da população pela industrialização</w:t>
      </w:r>
      <w:r w:rsidR="00557F9E">
        <w:rPr>
          <w:szCs w:val="28"/>
        </w:rPr>
        <w:t>,</w:t>
      </w:r>
      <w:r w:rsidRPr="00846DA2">
        <w:rPr>
          <w:szCs w:val="28"/>
        </w:rPr>
        <w:t xml:space="preserve"> deixaram de existir</w:t>
      </w:r>
      <w:r w:rsidR="0060010E">
        <w:rPr>
          <w:szCs w:val="28"/>
        </w:rPr>
        <w:t>, na medida em que a</w:t>
      </w:r>
      <w:r w:rsidRPr="00846DA2">
        <w:rPr>
          <w:szCs w:val="28"/>
        </w:rPr>
        <w:t xml:space="preserve"> indústria já tinha se desenvolvido de tal modo que</w:t>
      </w:r>
      <w:r w:rsidR="00557F9E">
        <w:rPr>
          <w:szCs w:val="28"/>
        </w:rPr>
        <w:t xml:space="preserve"> </w:t>
      </w:r>
      <w:r w:rsidRPr="00846DA2">
        <w:rPr>
          <w:szCs w:val="28"/>
        </w:rPr>
        <w:t xml:space="preserve">já estava descentralizada das grandes cidades, cumprindo um importante papel econômico </w:t>
      </w:r>
      <w:r w:rsidR="0060010E">
        <w:rPr>
          <w:szCs w:val="28"/>
        </w:rPr>
        <w:t xml:space="preserve">também </w:t>
      </w:r>
      <w:r w:rsidRPr="00846DA2">
        <w:rPr>
          <w:szCs w:val="28"/>
        </w:rPr>
        <w:t>nas médias e pequenas cidades do país. Elas</w:t>
      </w:r>
      <w:r w:rsidR="00557F9E">
        <w:rPr>
          <w:szCs w:val="28"/>
        </w:rPr>
        <w:t>,</w:t>
      </w:r>
      <w:r w:rsidRPr="00846DA2">
        <w:rPr>
          <w:szCs w:val="28"/>
        </w:rPr>
        <w:t xml:space="preserve"> juntamente com o </w:t>
      </w:r>
      <w:r w:rsidRPr="00846DA2">
        <w:rPr>
          <w:szCs w:val="28"/>
        </w:rPr>
        <w:lastRenderedPageBreak/>
        <w:t>agronegócio</w:t>
      </w:r>
      <w:r w:rsidR="00557F9E">
        <w:rPr>
          <w:szCs w:val="28"/>
        </w:rPr>
        <w:t>,</w:t>
      </w:r>
      <w:r w:rsidRPr="00846DA2">
        <w:rPr>
          <w:szCs w:val="28"/>
        </w:rPr>
        <w:t xml:space="preserve"> passaram a competir com o meio rural por trabalho. Tanto o Sudeste como o Sul perderam expressiva parcela de sua população rural para as cidades, mesmo com tamanha representatividade do agronegócio nessas regiões. No Centro-Oeste, a força do agronegóc</w:t>
      </w:r>
      <w:r w:rsidR="00EC56B7">
        <w:rPr>
          <w:szCs w:val="28"/>
        </w:rPr>
        <w:t>io reduziu o êxodo rural, porém</w:t>
      </w:r>
      <w:r w:rsidR="00557F9E">
        <w:rPr>
          <w:szCs w:val="28"/>
        </w:rPr>
        <w:t xml:space="preserve"> </w:t>
      </w:r>
      <w:r w:rsidRPr="00846DA2">
        <w:rPr>
          <w:szCs w:val="28"/>
        </w:rPr>
        <w:t>essa região também contém pouca população rural. Na região Norte, o êxodo rural é muito influenciado pela Zona Franca de Manaus, e também pela urbanização e pelas péssimas condições de vida humana, no interior, onde</w:t>
      </w:r>
      <w:r w:rsidR="00557F9E">
        <w:rPr>
          <w:szCs w:val="28"/>
        </w:rPr>
        <w:t xml:space="preserve"> </w:t>
      </w:r>
      <w:r w:rsidRPr="00846DA2">
        <w:rPr>
          <w:szCs w:val="28"/>
        </w:rPr>
        <w:t>os grandes investimentos do governo</w:t>
      </w:r>
      <w:r w:rsidR="00557F9E">
        <w:rPr>
          <w:szCs w:val="28"/>
        </w:rPr>
        <w:t xml:space="preserve"> em </w:t>
      </w:r>
      <w:r w:rsidRPr="00846DA2">
        <w:rPr>
          <w:szCs w:val="28"/>
        </w:rPr>
        <w:t>hidrelétricas,</w:t>
      </w:r>
      <w:r w:rsidR="00557F9E">
        <w:rPr>
          <w:szCs w:val="28"/>
        </w:rPr>
        <w:t xml:space="preserve"> por exemplo,</w:t>
      </w:r>
      <w:r w:rsidRPr="00846DA2">
        <w:rPr>
          <w:szCs w:val="28"/>
        </w:rPr>
        <w:t xml:space="preserve"> levam recursos a região, que fazem acelerar a urbanização, a oferta de emprego e o êxodo rural.</w:t>
      </w:r>
    </w:p>
    <w:p w14:paraId="103BEC83" w14:textId="6908FA96" w:rsidR="00846DA2" w:rsidRPr="00846DA2" w:rsidRDefault="00846DA2" w:rsidP="00846DA2">
      <w:pPr>
        <w:pStyle w:val="TextoGeral"/>
        <w:ind w:firstLine="720"/>
        <w:rPr>
          <w:szCs w:val="28"/>
        </w:rPr>
      </w:pPr>
      <w:r w:rsidRPr="00846DA2">
        <w:rPr>
          <w:szCs w:val="28"/>
        </w:rPr>
        <w:t>Nos anos 2000, o êxodo rural perdeu força, de acordo com a Embrapa (Empresa Brasileira de Pesquisa Agropecuária), as décadas de 1960-1980, contribuíram com quase 20% de toda a urbanização do país, passando para 3,5% entre os anos 2000 e 2010. Os números divulgados no Censo Demográfico de 2000 e 2010 mostrou a retração do êxodo rural no período, onde a taxa de migração campo-cidade por ano era de 1,31%, e passou a ser de 0,65%, respectivamente, considerando a porcentagem em relação a toda a população brasileira. Porém, se utilizarmos os dados a partir do número de migrantes em relação ao tamanho total da população residente no campo no Brasil, observamos que entre os Censos de 2000 e 2010, o êxodo rural foi de 17,6%</w:t>
      </w:r>
      <w:r w:rsidR="00557F9E">
        <w:rPr>
          <w:szCs w:val="28"/>
        </w:rPr>
        <w:t>;</w:t>
      </w:r>
      <w:r w:rsidRPr="00846DA2">
        <w:rPr>
          <w:szCs w:val="28"/>
        </w:rPr>
        <w:t xml:space="preserve"> na década de 1990 era de 25,1%</w:t>
      </w:r>
      <w:r w:rsidR="00557F9E">
        <w:rPr>
          <w:szCs w:val="28"/>
        </w:rPr>
        <w:t>;</w:t>
      </w:r>
      <w:r w:rsidRPr="00846DA2">
        <w:rPr>
          <w:szCs w:val="28"/>
        </w:rPr>
        <w:t xml:space="preserve"> 26,42% na década de 1980</w:t>
      </w:r>
      <w:r w:rsidR="00557F9E">
        <w:rPr>
          <w:szCs w:val="28"/>
        </w:rPr>
        <w:t xml:space="preserve"> </w:t>
      </w:r>
      <w:r w:rsidRPr="00846DA2">
        <w:rPr>
          <w:szCs w:val="28"/>
        </w:rPr>
        <w:t>e de 30,02% na década de 1970</w:t>
      </w:r>
      <w:r w:rsidR="00557F9E">
        <w:rPr>
          <w:szCs w:val="28"/>
        </w:rPr>
        <w:t>; f</w:t>
      </w:r>
      <w:r w:rsidRPr="00846DA2">
        <w:rPr>
          <w:szCs w:val="28"/>
        </w:rPr>
        <w:t>icando</w:t>
      </w:r>
      <w:r w:rsidR="00557F9E">
        <w:rPr>
          <w:szCs w:val="28"/>
        </w:rPr>
        <w:t xml:space="preserve"> </w:t>
      </w:r>
      <w:r w:rsidRPr="00846DA2">
        <w:rPr>
          <w:szCs w:val="28"/>
        </w:rPr>
        <w:t xml:space="preserve">nítido o processo de desaceleração do êxodo rural no país. </w:t>
      </w:r>
      <w:r w:rsidRPr="00846DA2">
        <w:rPr>
          <w:szCs w:val="28"/>
        </w:rPr>
        <w:tab/>
      </w:r>
    </w:p>
    <w:p w14:paraId="65ED1E7A" w14:textId="77777777" w:rsidR="00846DA2" w:rsidRPr="00846DA2" w:rsidRDefault="00846DA2" w:rsidP="00846DA2">
      <w:pPr>
        <w:pStyle w:val="TextoGeral"/>
        <w:ind w:firstLine="720"/>
        <w:rPr>
          <w:szCs w:val="28"/>
        </w:rPr>
      </w:pPr>
    </w:p>
    <w:p w14:paraId="54B713B3" w14:textId="77777777" w:rsidR="00846DA2" w:rsidRPr="00846DA2" w:rsidRDefault="00846DA2" w:rsidP="00846DA2">
      <w:pPr>
        <w:pStyle w:val="TextoGeral"/>
        <w:ind w:firstLine="720"/>
        <w:rPr>
          <w:szCs w:val="28"/>
        </w:rPr>
      </w:pPr>
    </w:p>
    <w:p w14:paraId="0E7B8AA7" w14:textId="188249A0" w:rsidR="00846DA2" w:rsidRPr="00846DA2" w:rsidRDefault="00846DA2" w:rsidP="00846DA2">
      <w:pPr>
        <w:pStyle w:val="TextoGeral"/>
        <w:ind w:firstLine="720"/>
        <w:rPr>
          <w:b/>
          <w:szCs w:val="28"/>
        </w:rPr>
      </w:pPr>
      <w:r w:rsidRPr="00846DA2">
        <w:rPr>
          <w:b/>
          <w:szCs w:val="28"/>
        </w:rPr>
        <w:t>Os principais fatores responsáveis pelo êxodo rural</w:t>
      </w:r>
    </w:p>
    <w:p w14:paraId="3482ED3A" w14:textId="77777777" w:rsidR="00846DA2" w:rsidRPr="00846DA2" w:rsidRDefault="00846DA2" w:rsidP="00846DA2">
      <w:pPr>
        <w:pStyle w:val="TextoGeral"/>
        <w:ind w:firstLine="720"/>
        <w:rPr>
          <w:szCs w:val="28"/>
        </w:rPr>
      </w:pPr>
    </w:p>
    <w:p w14:paraId="1DD3ABA1" w14:textId="1F0E0BE4" w:rsidR="00846DA2" w:rsidRPr="00846DA2" w:rsidRDefault="00846DA2" w:rsidP="00846DA2">
      <w:pPr>
        <w:pStyle w:val="TextoGeral"/>
        <w:ind w:firstLine="720"/>
        <w:rPr>
          <w:szCs w:val="28"/>
        </w:rPr>
      </w:pPr>
      <w:r w:rsidRPr="00846DA2">
        <w:rPr>
          <w:szCs w:val="28"/>
        </w:rPr>
        <w:t>Didaticamente, podemos divid</w:t>
      </w:r>
      <w:r w:rsidR="00557F9E">
        <w:rPr>
          <w:szCs w:val="28"/>
        </w:rPr>
        <w:t>i</w:t>
      </w:r>
      <w:r w:rsidRPr="00846DA2">
        <w:rPr>
          <w:szCs w:val="28"/>
        </w:rPr>
        <w:t>-los entre fatores repulsivos e atrativos.</w:t>
      </w:r>
    </w:p>
    <w:p w14:paraId="5C6C05FF" w14:textId="77777777" w:rsidR="00846DA2" w:rsidRPr="00846DA2" w:rsidRDefault="00846DA2" w:rsidP="00846DA2">
      <w:pPr>
        <w:pStyle w:val="TextoGeral"/>
        <w:ind w:firstLine="720"/>
        <w:rPr>
          <w:szCs w:val="28"/>
        </w:rPr>
      </w:pPr>
    </w:p>
    <w:p w14:paraId="372EDE8E" w14:textId="77777777" w:rsidR="00846DA2" w:rsidRPr="00846DA2" w:rsidRDefault="00846DA2" w:rsidP="00846DA2">
      <w:pPr>
        <w:pStyle w:val="TextoGeral"/>
        <w:ind w:firstLine="720"/>
        <w:rPr>
          <w:b/>
          <w:szCs w:val="28"/>
        </w:rPr>
      </w:pPr>
      <w:r w:rsidRPr="00846DA2">
        <w:rPr>
          <w:b/>
          <w:szCs w:val="28"/>
        </w:rPr>
        <w:t>Fatores atrativos do êxodo rural</w:t>
      </w:r>
    </w:p>
    <w:p w14:paraId="1C1CBC0A" w14:textId="77777777" w:rsidR="00846DA2" w:rsidRPr="00846DA2" w:rsidRDefault="00846DA2" w:rsidP="00846DA2">
      <w:pPr>
        <w:pStyle w:val="TextoGeral"/>
        <w:ind w:firstLine="720"/>
        <w:rPr>
          <w:szCs w:val="28"/>
        </w:rPr>
      </w:pPr>
      <w:r>
        <w:rPr>
          <w:szCs w:val="28"/>
        </w:rPr>
        <w:t xml:space="preserve">• </w:t>
      </w:r>
      <w:r w:rsidRPr="00846DA2">
        <w:rPr>
          <w:szCs w:val="28"/>
        </w:rPr>
        <w:t>Melhores ofertas de emprego, por meio da industrialização urbana, setores secundário e terciário;</w:t>
      </w:r>
    </w:p>
    <w:p w14:paraId="156685EE" w14:textId="77777777" w:rsidR="00846DA2" w:rsidRPr="00846DA2" w:rsidRDefault="00846DA2" w:rsidP="00846DA2">
      <w:pPr>
        <w:pStyle w:val="TextoGeral"/>
        <w:ind w:firstLine="720"/>
        <w:rPr>
          <w:szCs w:val="28"/>
        </w:rPr>
      </w:pPr>
      <w:r>
        <w:rPr>
          <w:szCs w:val="28"/>
        </w:rPr>
        <w:t xml:space="preserve">•  </w:t>
      </w:r>
      <w:r w:rsidRPr="00846DA2">
        <w:rPr>
          <w:szCs w:val="28"/>
        </w:rPr>
        <w:t xml:space="preserve">Melhores condições financeiras; </w:t>
      </w:r>
    </w:p>
    <w:p w14:paraId="192CBB14" w14:textId="77777777" w:rsidR="00846DA2" w:rsidRPr="00846DA2" w:rsidRDefault="00846DA2" w:rsidP="00846DA2">
      <w:pPr>
        <w:pStyle w:val="TextoGeral"/>
        <w:ind w:firstLine="720"/>
        <w:rPr>
          <w:szCs w:val="28"/>
        </w:rPr>
      </w:pPr>
      <w:r>
        <w:rPr>
          <w:szCs w:val="28"/>
        </w:rPr>
        <w:t xml:space="preserve">•  </w:t>
      </w:r>
      <w:r w:rsidRPr="00846DA2">
        <w:rPr>
          <w:szCs w:val="28"/>
        </w:rPr>
        <w:t>Rápido acesso a bens materiais, serviços e produtos;</w:t>
      </w:r>
    </w:p>
    <w:p w14:paraId="6411A9E8" w14:textId="77777777" w:rsidR="00846DA2" w:rsidRPr="00846DA2" w:rsidRDefault="00846DA2" w:rsidP="00846DA2">
      <w:pPr>
        <w:pStyle w:val="TextoGeral"/>
        <w:ind w:firstLine="720"/>
        <w:rPr>
          <w:szCs w:val="28"/>
        </w:rPr>
      </w:pPr>
      <w:r>
        <w:rPr>
          <w:szCs w:val="28"/>
        </w:rPr>
        <w:t xml:space="preserve">•  </w:t>
      </w:r>
      <w:r w:rsidRPr="00846DA2">
        <w:rPr>
          <w:szCs w:val="28"/>
        </w:rPr>
        <w:t>Maior oferta de serviços públicos como hospitais e escolas;</w:t>
      </w:r>
    </w:p>
    <w:p w14:paraId="14B0199A" w14:textId="77777777" w:rsidR="00846DA2" w:rsidRPr="00846DA2" w:rsidRDefault="00846DA2" w:rsidP="00846DA2">
      <w:pPr>
        <w:pStyle w:val="TextoGeral"/>
        <w:ind w:firstLine="720"/>
        <w:rPr>
          <w:szCs w:val="28"/>
        </w:rPr>
      </w:pPr>
      <w:r>
        <w:rPr>
          <w:szCs w:val="28"/>
        </w:rPr>
        <w:t xml:space="preserve">• </w:t>
      </w:r>
      <w:r w:rsidRPr="00846DA2">
        <w:rPr>
          <w:szCs w:val="28"/>
        </w:rPr>
        <w:t xml:space="preserve">Acredita-se que a cidade é capaz de oferecer mais oportunidades e qualidade de vida que o campo. </w:t>
      </w:r>
    </w:p>
    <w:p w14:paraId="42D2E723" w14:textId="77777777" w:rsidR="00B51A2C" w:rsidRPr="00846DA2" w:rsidRDefault="00B51A2C" w:rsidP="00846DA2">
      <w:pPr>
        <w:pStyle w:val="TextoGeral"/>
        <w:rPr>
          <w:szCs w:val="28"/>
        </w:rPr>
      </w:pPr>
    </w:p>
    <w:p w14:paraId="2FF9FA6A" w14:textId="77777777" w:rsidR="00846DA2" w:rsidRPr="00846DA2" w:rsidRDefault="00846DA2" w:rsidP="00846DA2">
      <w:pPr>
        <w:pStyle w:val="TextoGeral"/>
        <w:ind w:firstLine="720"/>
        <w:rPr>
          <w:b/>
          <w:szCs w:val="28"/>
        </w:rPr>
      </w:pPr>
      <w:r w:rsidRPr="00846DA2">
        <w:rPr>
          <w:b/>
          <w:szCs w:val="28"/>
        </w:rPr>
        <w:t>Fatores repulsivos do êxodo rural</w:t>
      </w:r>
    </w:p>
    <w:p w14:paraId="2408800A" w14:textId="19B462A9" w:rsidR="00846DA2" w:rsidRPr="00846DA2" w:rsidRDefault="00846DA2" w:rsidP="00846DA2">
      <w:pPr>
        <w:pStyle w:val="TextoGeral"/>
        <w:ind w:firstLine="720"/>
        <w:rPr>
          <w:szCs w:val="28"/>
        </w:rPr>
      </w:pPr>
      <w:r>
        <w:rPr>
          <w:szCs w:val="28"/>
        </w:rPr>
        <w:t xml:space="preserve">• </w:t>
      </w:r>
      <w:r w:rsidRPr="00846DA2">
        <w:rPr>
          <w:szCs w:val="28"/>
        </w:rPr>
        <w:t>A mecanização do campo, ou seja, a chegada das máquinas para efetuar os trabalhos rurais, como a colheitadeira, a máquina de arar, tratores, etc</w:t>
      </w:r>
      <w:r w:rsidR="00557F9E">
        <w:rPr>
          <w:szCs w:val="28"/>
        </w:rPr>
        <w:t xml:space="preserve">; </w:t>
      </w:r>
    </w:p>
    <w:p w14:paraId="7524B6B4" w14:textId="77777777" w:rsidR="00846DA2" w:rsidRPr="00846DA2" w:rsidRDefault="00846DA2" w:rsidP="00846DA2">
      <w:pPr>
        <w:pStyle w:val="TextoGeral"/>
        <w:ind w:firstLine="720"/>
        <w:rPr>
          <w:szCs w:val="28"/>
        </w:rPr>
      </w:pPr>
      <w:r>
        <w:rPr>
          <w:szCs w:val="28"/>
        </w:rPr>
        <w:t xml:space="preserve">•  </w:t>
      </w:r>
      <w:r w:rsidRPr="00846DA2">
        <w:rPr>
          <w:szCs w:val="28"/>
        </w:rPr>
        <w:t xml:space="preserve">Substituição da mão de obra que era realizada pelos trabalhadores rurais por máquinas; </w:t>
      </w:r>
    </w:p>
    <w:p w14:paraId="1C8204A3" w14:textId="77777777" w:rsidR="00846DA2" w:rsidRPr="00846DA2" w:rsidRDefault="00846DA2" w:rsidP="00846DA2">
      <w:pPr>
        <w:pStyle w:val="TextoGeral"/>
        <w:ind w:firstLine="720"/>
        <w:rPr>
          <w:szCs w:val="28"/>
        </w:rPr>
      </w:pPr>
      <w:r>
        <w:rPr>
          <w:szCs w:val="28"/>
        </w:rPr>
        <w:t xml:space="preserve">•  </w:t>
      </w:r>
      <w:r w:rsidRPr="00846DA2">
        <w:rPr>
          <w:szCs w:val="28"/>
        </w:rPr>
        <w:t>Menos empregos no setor primário, forçando a saída da população do campo para as cidades;</w:t>
      </w:r>
    </w:p>
    <w:p w14:paraId="42F8B4C3" w14:textId="200EE75F" w:rsidR="00846DA2" w:rsidRPr="00846DA2" w:rsidRDefault="00846DA2" w:rsidP="00846DA2">
      <w:pPr>
        <w:pStyle w:val="TextoGeral"/>
        <w:ind w:firstLine="720"/>
        <w:rPr>
          <w:szCs w:val="28"/>
        </w:rPr>
      </w:pPr>
      <w:r>
        <w:rPr>
          <w:szCs w:val="28"/>
        </w:rPr>
        <w:t xml:space="preserve">•  </w:t>
      </w:r>
      <w:r w:rsidRPr="00846DA2">
        <w:rPr>
          <w:szCs w:val="28"/>
        </w:rPr>
        <w:t>Baixos salários</w:t>
      </w:r>
      <w:r w:rsidR="00764736">
        <w:rPr>
          <w:szCs w:val="28"/>
        </w:rPr>
        <w:t>;</w:t>
      </w:r>
      <w:r w:rsidRPr="00846DA2">
        <w:rPr>
          <w:szCs w:val="28"/>
        </w:rPr>
        <w:t xml:space="preserve"> </w:t>
      </w:r>
    </w:p>
    <w:p w14:paraId="5A3B649F" w14:textId="77777777" w:rsidR="00846DA2" w:rsidRPr="00846DA2" w:rsidRDefault="00846DA2" w:rsidP="00846DA2">
      <w:pPr>
        <w:pStyle w:val="TextoGeral"/>
        <w:ind w:firstLine="720"/>
        <w:rPr>
          <w:szCs w:val="28"/>
        </w:rPr>
      </w:pPr>
      <w:r>
        <w:rPr>
          <w:szCs w:val="28"/>
        </w:rPr>
        <w:t xml:space="preserve">•  </w:t>
      </w:r>
      <w:r w:rsidRPr="00846DA2">
        <w:rPr>
          <w:szCs w:val="28"/>
        </w:rPr>
        <w:t>Concentração da produção do campo;</w:t>
      </w:r>
    </w:p>
    <w:p w14:paraId="3390020D" w14:textId="77777777" w:rsidR="00846DA2" w:rsidRPr="00846DA2" w:rsidRDefault="00846DA2" w:rsidP="00846DA2">
      <w:pPr>
        <w:pStyle w:val="TextoGeral"/>
        <w:ind w:firstLine="720"/>
        <w:rPr>
          <w:szCs w:val="28"/>
        </w:rPr>
      </w:pPr>
      <w:r>
        <w:rPr>
          <w:szCs w:val="28"/>
        </w:rPr>
        <w:t xml:space="preserve">•  </w:t>
      </w:r>
      <w:r w:rsidRPr="00846DA2">
        <w:rPr>
          <w:szCs w:val="28"/>
        </w:rPr>
        <w:t>Alta concentração fundiária, onde grandes áreas de terras férteis estão concentradas nas mãos de poucos latifundiários;</w:t>
      </w:r>
    </w:p>
    <w:p w14:paraId="36AB81D8" w14:textId="77777777" w:rsidR="00846DA2" w:rsidRPr="00846DA2" w:rsidRDefault="00846DA2" w:rsidP="00846DA2">
      <w:pPr>
        <w:pStyle w:val="TextoGeral"/>
        <w:ind w:firstLine="720"/>
        <w:rPr>
          <w:szCs w:val="28"/>
        </w:rPr>
      </w:pPr>
      <w:r>
        <w:rPr>
          <w:szCs w:val="28"/>
        </w:rPr>
        <w:t xml:space="preserve">•  </w:t>
      </w:r>
      <w:r w:rsidRPr="00846DA2">
        <w:rPr>
          <w:szCs w:val="28"/>
        </w:rPr>
        <w:t>Baixa disponibilidade de terras para se cultivar pela populaç</w:t>
      </w:r>
      <w:r>
        <w:rPr>
          <w:szCs w:val="28"/>
        </w:rPr>
        <w:t>ão rural de renda baixa e média.</w:t>
      </w:r>
    </w:p>
    <w:p w14:paraId="6CA0FC21" w14:textId="77777777" w:rsidR="00846DA2" w:rsidRPr="00846DA2" w:rsidRDefault="00846DA2" w:rsidP="00846DA2">
      <w:pPr>
        <w:pStyle w:val="TextoGeral"/>
        <w:ind w:firstLine="720"/>
        <w:rPr>
          <w:szCs w:val="28"/>
        </w:rPr>
      </w:pPr>
    </w:p>
    <w:p w14:paraId="76F574D2" w14:textId="77777777" w:rsidR="00846DA2" w:rsidRPr="00846DA2" w:rsidRDefault="00846DA2" w:rsidP="00846DA2">
      <w:pPr>
        <w:pStyle w:val="TextoGeral"/>
        <w:ind w:firstLine="720"/>
        <w:rPr>
          <w:szCs w:val="28"/>
        </w:rPr>
      </w:pPr>
    </w:p>
    <w:p w14:paraId="418F9FCA" w14:textId="77777777" w:rsidR="00846DA2" w:rsidRPr="00846DA2" w:rsidRDefault="00846DA2" w:rsidP="00846DA2">
      <w:pPr>
        <w:pStyle w:val="TextoGeral"/>
        <w:ind w:firstLine="720"/>
        <w:rPr>
          <w:b/>
          <w:szCs w:val="28"/>
        </w:rPr>
      </w:pPr>
      <w:r w:rsidRPr="00846DA2">
        <w:rPr>
          <w:b/>
          <w:szCs w:val="28"/>
        </w:rPr>
        <w:t>Os principais fatores responsáveis pela diminuição do êxodo rural no Brasil</w:t>
      </w:r>
    </w:p>
    <w:p w14:paraId="3DF1D9D5" w14:textId="77777777" w:rsidR="00846DA2" w:rsidRPr="00846DA2" w:rsidRDefault="00846DA2" w:rsidP="00846DA2">
      <w:pPr>
        <w:pStyle w:val="TextoGeral"/>
        <w:ind w:firstLine="720"/>
        <w:rPr>
          <w:szCs w:val="28"/>
        </w:rPr>
      </w:pPr>
      <w:r>
        <w:rPr>
          <w:szCs w:val="28"/>
        </w:rPr>
        <w:t xml:space="preserve">• </w:t>
      </w:r>
      <w:r w:rsidRPr="00846DA2">
        <w:rPr>
          <w:szCs w:val="28"/>
        </w:rPr>
        <w:t xml:space="preserve">Quantidade já escassa de trabalhadores rurais no país, exceto </w:t>
      </w:r>
      <w:r w:rsidR="00EC56B7">
        <w:rPr>
          <w:szCs w:val="28"/>
        </w:rPr>
        <w:t>n</w:t>
      </w:r>
      <w:r w:rsidRPr="00846DA2">
        <w:rPr>
          <w:szCs w:val="28"/>
        </w:rPr>
        <w:t xml:space="preserve">o Nordeste, que ainda possui uma relativa reserva; </w:t>
      </w:r>
    </w:p>
    <w:p w14:paraId="023E84DE" w14:textId="77777777" w:rsidR="00846DA2" w:rsidRPr="00846DA2" w:rsidRDefault="00846DA2" w:rsidP="00846DA2">
      <w:pPr>
        <w:pStyle w:val="TextoGeral"/>
        <w:ind w:firstLine="720"/>
        <w:rPr>
          <w:szCs w:val="28"/>
        </w:rPr>
      </w:pPr>
      <w:r>
        <w:rPr>
          <w:szCs w:val="28"/>
        </w:rPr>
        <w:t xml:space="preserve">• </w:t>
      </w:r>
      <w:r w:rsidRPr="00846DA2">
        <w:rPr>
          <w:szCs w:val="28"/>
        </w:rPr>
        <w:t>Aumento nos investimentos para os pequenos produtores e agricultores familiares;</w:t>
      </w:r>
    </w:p>
    <w:p w14:paraId="337BECE0" w14:textId="77777777" w:rsidR="00846DA2" w:rsidRPr="00846DA2" w:rsidRDefault="00846DA2" w:rsidP="00846DA2">
      <w:pPr>
        <w:pStyle w:val="TextoGeral"/>
        <w:ind w:firstLine="720"/>
        <w:rPr>
          <w:szCs w:val="28"/>
        </w:rPr>
      </w:pPr>
      <w:r>
        <w:rPr>
          <w:szCs w:val="28"/>
        </w:rPr>
        <w:t xml:space="preserve">• </w:t>
      </w:r>
      <w:r w:rsidRPr="00846DA2">
        <w:rPr>
          <w:szCs w:val="28"/>
        </w:rPr>
        <w:t>Criação de programas sociais pelo governo para garantir que as pessoas encontrem melhores condições de vida no campo;</w:t>
      </w:r>
    </w:p>
    <w:p w14:paraId="343B1802" w14:textId="77777777" w:rsidR="00846DA2" w:rsidRPr="00846DA2" w:rsidRDefault="00846DA2" w:rsidP="00846DA2">
      <w:pPr>
        <w:pStyle w:val="TextoGeral"/>
        <w:ind w:firstLine="720"/>
        <w:rPr>
          <w:szCs w:val="28"/>
        </w:rPr>
      </w:pPr>
      <w:r>
        <w:rPr>
          <w:szCs w:val="28"/>
        </w:rPr>
        <w:t xml:space="preserve">• </w:t>
      </w:r>
      <w:r w:rsidRPr="00846DA2">
        <w:rPr>
          <w:szCs w:val="28"/>
        </w:rPr>
        <w:t>Melhora na economia nacional, que refletiu no poder de compra e na qualidade de vida da população.</w:t>
      </w:r>
    </w:p>
    <w:p w14:paraId="5A14CBE8" w14:textId="77777777" w:rsidR="00846DA2" w:rsidRPr="00846DA2" w:rsidRDefault="00846DA2" w:rsidP="00846DA2">
      <w:pPr>
        <w:pStyle w:val="TextoGeral"/>
        <w:ind w:firstLine="720"/>
        <w:rPr>
          <w:szCs w:val="28"/>
        </w:rPr>
      </w:pPr>
    </w:p>
    <w:p w14:paraId="6ADF728C" w14:textId="77777777" w:rsidR="00846DA2" w:rsidRPr="00846DA2" w:rsidRDefault="00846DA2" w:rsidP="00846DA2">
      <w:pPr>
        <w:pStyle w:val="TextoGeral"/>
        <w:ind w:firstLine="720"/>
        <w:rPr>
          <w:szCs w:val="28"/>
        </w:rPr>
      </w:pPr>
    </w:p>
    <w:p w14:paraId="193A5AF3" w14:textId="77777777" w:rsidR="00E05F88" w:rsidRPr="007A4288" w:rsidRDefault="00E05F88" w:rsidP="00E05F88">
      <w:pPr>
        <w:spacing w:after="0"/>
        <w:ind w:firstLine="709"/>
        <w:jc w:val="both"/>
        <w:rPr>
          <w:color w:val="CC0000"/>
          <w:highlight w:val="magenta"/>
          <w:lang w:eastAsia="pt-BR"/>
        </w:rPr>
      </w:pPr>
    </w:p>
    <w:p w14:paraId="6EBFD9F1" w14:textId="77777777" w:rsidR="00401475" w:rsidRDefault="00272A8F" w:rsidP="00401475">
      <w:pPr>
        <w:keepNext/>
        <w:keepLines/>
        <w:spacing w:after="0"/>
        <w:ind w:left="709"/>
        <w:jc w:val="both"/>
        <w:rPr>
          <w:rFonts w:ascii="Calibri" w:hAnsi="Calibri" w:cs="Calibri"/>
          <w:b/>
          <w:bCs/>
          <w:color w:val="000000" w:themeColor="text1"/>
          <w:sz w:val="28"/>
          <w:szCs w:val="28"/>
        </w:rPr>
      </w:pPr>
      <w:r w:rsidRPr="00564716">
        <w:rPr>
          <w:rFonts w:ascii="Calibri" w:hAnsi="Calibri" w:cs="Calibri"/>
          <w:b/>
          <w:bCs/>
          <w:color w:val="CC0000"/>
          <w:sz w:val="28"/>
          <w:szCs w:val="28"/>
          <w:lang w:eastAsia="pt-BR"/>
        </w:rPr>
        <w:t>2ª Etapa</w:t>
      </w:r>
      <w:r w:rsidR="00DB4BC4" w:rsidRPr="00564716">
        <w:rPr>
          <w:rFonts w:ascii="Calibri" w:hAnsi="Calibri" w:cs="Calibri"/>
          <w:b/>
          <w:bCs/>
          <w:color w:val="CC0000"/>
          <w:sz w:val="28"/>
          <w:szCs w:val="28"/>
          <w:lang w:eastAsia="pt-BR"/>
        </w:rPr>
        <w:t>:</w:t>
      </w:r>
      <w:r w:rsidR="00401475" w:rsidRPr="00564716">
        <w:rPr>
          <w:rFonts w:ascii="Calibri" w:hAnsi="Calibri" w:cs="Calibri"/>
          <w:b/>
          <w:bCs/>
          <w:color w:val="323E4F"/>
          <w:sz w:val="28"/>
          <w:szCs w:val="28"/>
        </w:rPr>
        <w:t xml:space="preserve"> </w:t>
      </w:r>
      <w:r w:rsidR="00963C7B">
        <w:rPr>
          <w:rFonts w:ascii="Calibri" w:hAnsi="Calibri" w:cs="Calibri"/>
          <w:b/>
          <w:bCs/>
          <w:color w:val="000000" w:themeColor="text1"/>
          <w:sz w:val="28"/>
          <w:szCs w:val="28"/>
        </w:rPr>
        <w:t>Desdobramentos na atualidade</w:t>
      </w:r>
    </w:p>
    <w:p w14:paraId="5118DF32" w14:textId="77777777" w:rsidR="0073155B" w:rsidRDefault="0073155B" w:rsidP="00A32035">
      <w:pPr>
        <w:pStyle w:val="TextoGeral"/>
      </w:pPr>
    </w:p>
    <w:p w14:paraId="423769B0" w14:textId="76CEDDC2" w:rsidR="00846DA2" w:rsidRPr="00846DA2" w:rsidRDefault="00846DA2" w:rsidP="00846DA2">
      <w:pPr>
        <w:pStyle w:val="TextoGeral"/>
        <w:ind w:firstLine="720"/>
        <w:rPr>
          <w:b/>
          <w:szCs w:val="28"/>
        </w:rPr>
      </w:pPr>
      <w:r w:rsidRPr="00846DA2">
        <w:rPr>
          <w:b/>
          <w:szCs w:val="28"/>
        </w:rPr>
        <w:t>As mudanças ocorridas no território brasileiro: do rural ao urbano</w:t>
      </w:r>
    </w:p>
    <w:p w14:paraId="62DE6DAF" w14:textId="77777777" w:rsidR="00846DA2" w:rsidRPr="00846DA2" w:rsidRDefault="00846DA2" w:rsidP="00846DA2">
      <w:pPr>
        <w:pStyle w:val="TextoGeral"/>
        <w:ind w:firstLine="720"/>
        <w:rPr>
          <w:szCs w:val="28"/>
        </w:rPr>
      </w:pPr>
    </w:p>
    <w:p w14:paraId="0A22D03C" w14:textId="0D51E83E" w:rsidR="00846DA2" w:rsidRPr="00846DA2" w:rsidRDefault="00846DA2" w:rsidP="00846DA2">
      <w:pPr>
        <w:pStyle w:val="TextoGeral"/>
        <w:ind w:firstLine="720"/>
        <w:rPr>
          <w:szCs w:val="28"/>
        </w:rPr>
      </w:pPr>
      <w:r w:rsidRPr="00846DA2">
        <w:rPr>
          <w:szCs w:val="28"/>
        </w:rPr>
        <w:t xml:space="preserve">Um dos maiores exemplos das mudanças na ocupação do território nacional e do processo de produção do espaço pode ser entendido através da análise do êxodo rural brasileiro. Esse processo desencadeou a aceleração da urbanização que já estava em curso no país, de forma que ela foi intensificada em virtude da chegada da população rural </w:t>
      </w:r>
      <w:r w:rsidR="00764736">
        <w:rPr>
          <w:szCs w:val="28"/>
        </w:rPr>
        <w:t>à</w:t>
      </w:r>
      <w:r w:rsidRPr="00846DA2">
        <w:rPr>
          <w:szCs w:val="28"/>
        </w:rPr>
        <w:t xml:space="preserve"> cidade, e não por possuir atratividade social e financeira.</w:t>
      </w:r>
    </w:p>
    <w:p w14:paraId="749B325C" w14:textId="77777777" w:rsidR="00846DA2" w:rsidRDefault="00846DA2" w:rsidP="00846DA2">
      <w:pPr>
        <w:pStyle w:val="TextoGeral"/>
        <w:ind w:firstLine="720"/>
        <w:rPr>
          <w:szCs w:val="28"/>
        </w:rPr>
      </w:pPr>
    </w:p>
    <w:p w14:paraId="00E7E5D7" w14:textId="77777777" w:rsidR="00B51A2C" w:rsidRPr="00846DA2" w:rsidRDefault="00B51A2C" w:rsidP="00846DA2">
      <w:pPr>
        <w:pStyle w:val="TextoGeral"/>
        <w:ind w:firstLine="720"/>
        <w:rPr>
          <w:szCs w:val="28"/>
        </w:rPr>
      </w:pPr>
    </w:p>
    <w:p w14:paraId="5B692AAB" w14:textId="77777777" w:rsidR="00846DA2" w:rsidRPr="00846DA2" w:rsidRDefault="00846DA2" w:rsidP="00846DA2">
      <w:pPr>
        <w:pStyle w:val="TextoGeral"/>
        <w:ind w:firstLine="720"/>
        <w:rPr>
          <w:b/>
          <w:szCs w:val="28"/>
        </w:rPr>
      </w:pPr>
      <w:r w:rsidRPr="00846DA2">
        <w:rPr>
          <w:b/>
          <w:szCs w:val="28"/>
        </w:rPr>
        <w:t>Os principais efeitos do êxodo rural no Brasil</w:t>
      </w:r>
    </w:p>
    <w:p w14:paraId="6C96B97C" w14:textId="77777777" w:rsidR="00846DA2" w:rsidRPr="00846DA2" w:rsidRDefault="00846DA2" w:rsidP="00846DA2">
      <w:pPr>
        <w:pStyle w:val="TextoGeral"/>
        <w:ind w:firstLine="720"/>
        <w:rPr>
          <w:szCs w:val="28"/>
        </w:rPr>
      </w:pPr>
    </w:p>
    <w:p w14:paraId="6D56CDC5" w14:textId="77777777" w:rsidR="00846DA2" w:rsidRPr="00846DA2" w:rsidRDefault="00846DA2" w:rsidP="00846DA2">
      <w:pPr>
        <w:pStyle w:val="TextoGeral"/>
        <w:ind w:firstLine="720"/>
        <w:rPr>
          <w:b/>
          <w:szCs w:val="28"/>
        </w:rPr>
      </w:pPr>
      <w:r w:rsidRPr="00846DA2">
        <w:rPr>
          <w:b/>
          <w:szCs w:val="28"/>
        </w:rPr>
        <w:t>Efeitos do êxodo rural nas áreas rurais</w:t>
      </w:r>
    </w:p>
    <w:p w14:paraId="3620E4FF" w14:textId="1A474F98" w:rsidR="00846DA2" w:rsidRPr="00846DA2" w:rsidRDefault="00846DA2" w:rsidP="00846DA2">
      <w:pPr>
        <w:pStyle w:val="TextoGeral"/>
        <w:ind w:firstLine="720"/>
        <w:rPr>
          <w:szCs w:val="28"/>
        </w:rPr>
      </w:pPr>
      <w:r>
        <w:rPr>
          <w:szCs w:val="28"/>
        </w:rPr>
        <w:t xml:space="preserve">• </w:t>
      </w:r>
      <w:r w:rsidRPr="00846DA2">
        <w:rPr>
          <w:szCs w:val="28"/>
        </w:rPr>
        <w:t xml:space="preserve">Diminuição </w:t>
      </w:r>
      <w:r w:rsidR="00764736">
        <w:rPr>
          <w:szCs w:val="28"/>
        </w:rPr>
        <w:t>d</w:t>
      </w:r>
      <w:r w:rsidRPr="00846DA2">
        <w:rPr>
          <w:szCs w:val="28"/>
        </w:rPr>
        <w:t>a população rural no país;</w:t>
      </w:r>
    </w:p>
    <w:p w14:paraId="26FDC9CE" w14:textId="77777777" w:rsidR="00846DA2" w:rsidRPr="00846DA2" w:rsidRDefault="00846DA2" w:rsidP="00846DA2">
      <w:pPr>
        <w:pStyle w:val="TextoGeral"/>
        <w:ind w:firstLine="720"/>
        <w:rPr>
          <w:szCs w:val="28"/>
        </w:rPr>
      </w:pPr>
      <w:r>
        <w:rPr>
          <w:szCs w:val="28"/>
        </w:rPr>
        <w:t xml:space="preserve">• </w:t>
      </w:r>
      <w:r w:rsidRPr="00846DA2">
        <w:rPr>
          <w:szCs w:val="28"/>
        </w:rPr>
        <w:t>Escassez de mão de obra no campo;</w:t>
      </w:r>
    </w:p>
    <w:p w14:paraId="71339C08" w14:textId="3CC52F1E" w:rsidR="00846DA2" w:rsidRPr="00846DA2" w:rsidRDefault="00846DA2" w:rsidP="00846DA2">
      <w:pPr>
        <w:pStyle w:val="TextoGeral"/>
        <w:ind w:firstLine="720"/>
        <w:rPr>
          <w:szCs w:val="28"/>
        </w:rPr>
      </w:pPr>
      <w:r>
        <w:rPr>
          <w:szCs w:val="28"/>
        </w:rPr>
        <w:t xml:space="preserve">• </w:t>
      </w:r>
      <w:r w:rsidRPr="00846DA2">
        <w:rPr>
          <w:szCs w:val="28"/>
        </w:rPr>
        <w:t xml:space="preserve">Diminuição </w:t>
      </w:r>
      <w:r w:rsidR="00764736">
        <w:rPr>
          <w:szCs w:val="28"/>
        </w:rPr>
        <w:t>d</w:t>
      </w:r>
      <w:r w:rsidRPr="00846DA2">
        <w:rPr>
          <w:szCs w:val="28"/>
        </w:rPr>
        <w:t>os níveis de produção d</w:t>
      </w:r>
      <w:r>
        <w:rPr>
          <w:szCs w:val="28"/>
        </w:rPr>
        <w:t>e alimentos e de matéria-prima;</w:t>
      </w:r>
    </w:p>
    <w:p w14:paraId="63F5C196" w14:textId="77777777" w:rsidR="00846DA2" w:rsidRPr="00846DA2" w:rsidRDefault="00846DA2" w:rsidP="00846DA2">
      <w:pPr>
        <w:pStyle w:val="TextoGeral"/>
        <w:ind w:firstLine="720"/>
        <w:rPr>
          <w:szCs w:val="28"/>
        </w:rPr>
      </w:pPr>
      <w:r>
        <w:rPr>
          <w:szCs w:val="28"/>
        </w:rPr>
        <w:t xml:space="preserve">• </w:t>
      </w:r>
      <w:r w:rsidRPr="00846DA2">
        <w:rPr>
          <w:szCs w:val="28"/>
        </w:rPr>
        <w:t>Em menor escala, ocorreu o processo inflacionário do preço dos alimentos e consecutivamente aumentou-se o custo de vida da população;</w:t>
      </w:r>
    </w:p>
    <w:p w14:paraId="661079DF" w14:textId="77777777" w:rsidR="00846DA2" w:rsidRPr="00846DA2" w:rsidRDefault="00846DA2" w:rsidP="00846DA2">
      <w:pPr>
        <w:pStyle w:val="TextoGeral"/>
        <w:ind w:firstLine="720"/>
        <w:rPr>
          <w:szCs w:val="28"/>
        </w:rPr>
      </w:pPr>
      <w:r>
        <w:rPr>
          <w:szCs w:val="28"/>
        </w:rPr>
        <w:t xml:space="preserve">• </w:t>
      </w:r>
      <w:r w:rsidRPr="00846DA2">
        <w:rPr>
          <w:szCs w:val="28"/>
        </w:rPr>
        <w:t>Formação de vazios demográficos no campo, com densidades demográficas praticamente nulas em várias áreas.</w:t>
      </w:r>
    </w:p>
    <w:p w14:paraId="21204CCF" w14:textId="77777777" w:rsidR="00846DA2" w:rsidRDefault="00846DA2" w:rsidP="00846DA2">
      <w:pPr>
        <w:pStyle w:val="TextoGeral"/>
        <w:ind w:firstLine="720"/>
        <w:rPr>
          <w:szCs w:val="28"/>
        </w:rPr>
      </w:pPr>
    </w:p>
    <w:p w14:paraId="6F2F7125" w14:textId="77777777" w:rsidR="00B51A2C" w:rsidRDefault="00B51A2C" w:rsidP="00846DA2">
      <w:pPr>
        <w:pStyle w:val="TextoGeral"/>
        <w:ind w:firstLine="720"/>
        <w:rPr>
          <w:szCs w:val="28"/>
        </w:rPr>
      </w:pPr>
    </w:p>
    <w:p w14:paraId="0A149161" w14:textId="77777777" w:rsidR="00B51A2C" w:rsidRDefault="00B51A2C" w:rsidP="00846DA2">
      <w:pPr>
        <w:pStyle w:val="TextoGeral"/>
        <w:ind w:firstLine="720"/>
        <w:rPr>
          <w:szCs w:val="28"/>
        </w:rPr>
      </w:pPr>
    </w:p>
    <w:p w14:paraId="5219F04F" w14:textId="77777777" w:rsidR="00B51A2C" w:rsidRDefault="00B51A2C" w:rsidP="00846DA2">
      <w:pPr>
        <w:pStyle w:val="TextoGeral"/>
        <w:ind w:firstLine="720"/>
        <w:rPr>
          <w:szCs w:val="28"/>
        </w:rPr>
      </w:pPr>
    </w:p>
    <w:p w14:paraId="4824D7C5" w14:textId="77777777" w:rsidR="00330233" w:rsidRPr="00846DA2" w:rsidRDefault="00330233" w:rsidP="00846DA2">
      <w:pPr>
        <w:pStyle w:val="TextoGeral"/>
        <w:ind w:firstLine="720"/>
        <w:rPr>
          <w:szCs w:val="28"/>
        </w:rPr>
      </w:pPr>
    </w:p>
    <w:p w14:paraId="48768EF0" w14:textId="77777777" w:rsidR="00846DA2" w:rsidRPr="00846DA2" w:rsidRDefault="00846DA2" w:rsidP="00846DA2">
      <w:pPr>
        <w:pStyle w:val="TextoGeral"/>
        <w:ind w:firstLine="720"/>
        <w:rPr>
          <w:b/>
          <w:szCs w:val="28"/>
        </w:rPr>
      </w:pPr>
      <w:r w:rsidRPr="00846DA2">
        <w:rPr>
          <w:b/>
          <w:szCs w:val="28"/>
        </w:rPr>
        <w:t>Efeitos do êxodo rural nas áreas urbanas</w:t>
      </w:r>
    </w:p>
    <w:p w14:paraId="07565606" w14:textId="521A23EE" w:rsidR="00846DA2" w:rsidRPr="00846DA2" w:rsidRDefault="00846DA2" w:rsidP="00846DA2">
      <w:pPr>
        <w:pStyle w:val="TextoGeral"/>
        <w:ind w:firstLine="720"/>
        <w:rPr>
          <w:szCs w:val="28"/>
        </w:rPr>
      </w:pPr>
      <w:r>
        <w:rPr>
          <w:szCs w:val="28"/>
        </w:rPr>
        <w:t xml:space="preserve">• </w:t>
      </w:r>
      <w:r w:rsidRPr="00846DA2">
        <w:rPr>
          <w:szCs w:val="28"/>
        </w:rPr>
        <w:t>Aceleração do processo de urbanização, que inicialmente foi concentrada nas grandes metrópoles do</w:t>
      </w:r>
      <w:r w:rsidR="00330233">
        <w:rPr>
          <w:szCs w:val="28"/>
        </w:rPr>
        <w:t xml:space="preserve"> país, especialmente na região S</w:t>
      </w:r>
      <w:r w:rsidRPr="00846DA2">
        <w:rPr>
          <w:szCs w:val="28"/>
        </w:rPr>
        <w:t>udeste ao longo do século XX, pois</w:t>
      </w:r>
      <w:r w:rsidR="00764736">
        <w:rPr>
          <w:szCs w:val="28"/>
        </w:rPr>
        <w:t xml:space="preserve"> </w:t>
      </w:r>
      <w:r w:rsidRPr="00846DA2">
        <w:rPr>
          <w:szCs w:val="28"/>
        </w:rPr>
        <w:t>essa região foi a que teve o maior fluxo migratório por possuir maior atratividade econômica e maior industrialização;</w:t>
      </w:r>
    </w:p>
    <w:p w14:paraId="162EC693" w14:textId="2DB94D1B" w:rsidR="00846DA2" w:rsidRPr="00846DA2" w:rsidRDefault="00846DA2" w:rsidP="00846DA2">
      <w:pPr>
        <w:pStyle w:val="TextoGeral"/>
        <w:ind w:firstLine="720"/>
        <w:rPr>
          <w:szCs w:val="28"/>
        </w:rPr>
      </w:pPr>
      <w:r>
        <w:rPr>
          <w:szCs w:val="28"/>
        </w:rPr>
        <w:lastRenderedPageBreak/>
        <w:t xml:space="preserve">• </w:t>
      </w:r>
      <w:r w:rsidRPr="00846DA2">
        <w:rPr>
          <w:szCs w:val="28"/>
        </w:rPr>
        <w:t>Crescimento desordenado e desigual das cidades, pois</w:t>
      </w:r>
      <w:r w:rsidR="00764736">
        <w:rPr>
          <w:szCs w:val="28"/>
        </w:rPr>
        <w:t xml:space="preserve"> </w:t>
      </w:r>
      <w:r w:rsidRPr="00846DA2">
        <w:rPr>
          <w:szCs w:val="28"/>
        </w:rPr>
        <w:t xml:space="preserve">não estavam preparadas para a chegada </w:t>
      </w:r>
      <w:r w:rsidR="00330233">
        <w:rPr>
          <w:szCs w:val="28"/>
        </w:rPr>
        <w:t>de um contingente populacional tão grande em um</w:t>
      </w:r>
      <w:r w:rsidRPr="00846DA2">
        <w:rPr>
          <w:szCs w:val="28"/>
        </w:rPr>
        <w:t xml:space="preserve"> curto período;</w:t>
      </w:r>
    </w:p>
    <w:p w14:paraId="1B84B731" w14:textId="77777777" w:rsidR="00846DA2" w:rsidRPr="00846DA2" w:rsidRDefault="00846DA2" w:rsidP="00846DA2">
      <w:pPr>
        <w:pStyle w:val="TextoGeral"/>
        <w:ind w:firstLine="720"/>
        <w:rPr>
          <w:szCs w:val="28"/>
        </w:rPr>
      </w:pPr>
      <w:r>
        <w:rPr>
          <w:szCs w:val="28"/>
        </w:rPr>
        <w:t xml:space="preserve">• </w:t>
      </w:r>
      <w:r w:rsidRPr="00846DA2">
        <w:rPr>
          <w:szCs w:val="28"/>
        </w:rPr>
        <w:t>Expansão desmedida das periferias urbanas, com a formação de moradias inadequadas e o crescimento das favelas em várias metrópoles do país;</w:t>
      </w:r>
    </w:p>
    <w:p w14:paraId="4D7498B5" w14:textId="7197E311" w:rsidR="00846DA2" w:rsidRPr="00846DA2" w:rsidRDefault="00846DA2" w:rsidP="00846DA2">
      <w:pPr>
        <w:pStyle w:val="TextoGeral"/>
        <w:ind w:firstLine="720"/>
        <w:rPr>
          <w:szCs w:val="28"/>
        </w:rPr>
      </w:pPr>
      <w:r>
        <w:rPr>
          <w:szCs w:val="28"/>
        </w:rPr>
        <w:t xml:space="preserve">• </w:t>
      </w:r>
      <w:r w:rsidRPr="00846DA2">
        <w:rPr>
          <w:szCs w:val="28"/>
        </w:rPr>
        <w:t>Falta de saneamento básico, serviços precários de saúde e de educação, entre outros problemas sociais, como</w:t>
      </w:r>
      <w:r w:rsidR="00764736">
        <w:rPr>
          <w:szCs w:val="28"/>
        </w:rPr>
        <w:t xml:space="preserve"> </w:t>
      </w:r>
      <w:r w:rsidRPr="00846DA2">
        <w:rPr>
          <w:szCs w:val="28"/>
        </w:rPr>
        <w:t>a violência urbana;</w:t>
      </w:r>
    </w:p>
    <w:p w14:paraId="0D1343A7" w14:textId="495B6B38" w:rsidR="00846DA2" w:rsidRPr="00846DA2" w:rsidRDefault="00846DA2" w:rsidP="00846DA2">
      <w:pPr>
        <w:pStyle w:val="TextoGeral"/>
        <w:ind w:firstLine="720"/>
        <w:rPr>
          <w:szCs w:val="28"/>
        </w:rPr>
      </w:pPr>
      <w:r>
        <w:rPr>
          <w:szCs w:val="28"/>
        </w:rPr>
        <w:t xml:space="preserve">• </w:t>
      </w:r>
      <w:r w:rsidRPr="00846DA2">
        <w:rPr>
          <w:szCs w:val="28"/>
        </w:rPr>
        <w:t>Aumento do desemprego e do emprego informal</w:t>
      </w:r>
      <w:r w:rsidR="00764736">
        <w:rPr>
          <w:szCs w:val="28"/>
        </w:rPr>
        <w:t xml:space="preserve"> </w:t>
      </w:r>
      <w:r w:rsidRPr="00846DA2">
        <w:rPr>
          <w:szCs w:val="28"/>
        </w:rPr>
        <w:t>em decorrência do surgimento de um grande exército de reserva de trabalhadores nas cidades;</w:t>
      </w:r>
    </w:p>
    <w:p w14:paraId="371726B9" w14:textId="77777777" w:rsidR="00846DA2" w:rsidRDefault="00846DA2" w:rsidP="00846DA2">
      <w:pPr>
        <w:pStyle w:val="TextoGeral"/>
        <w:ind w:firstLine="720"/>
        <w:rPr>
          <w:szCs w:val="28"/>
        </w:rPr>
      </w:pPr>
      <w:r>
        <w:rPr>
          <w:szCs w:val="28"/>
        </w:rPr>
        <w:t xml:space="preserve">• </w:t>
      </w:r>
      <w:r w:rsidRPr="00846DA2">
        <w:rPr>
          <w:szCs w:val="28"/>
        </w:rPr>
        <w:t>Maior precarização das condições de vida dos trabalhadores</w:t>
      </w:r>
      <w:r>
        <w:rPr>
          <w:szCs w:val="28"/>
        </w:rPr>
        <w:t>.</w:t>
      </w:r>
    </w:p>
    <w:p w14:paraId="0E3564DF" w14:textId="77777777" w:rsidR="00846DA2" w:rsidRDefault="00846DA2" w:rsidP="00846DA2">
      <w:pPr>
        <w:pStyle w:val="TextoGeral"/>
        <w:ind w:firstLine="720"/>
        <w:rPr>
          <w:szCs w:val="28"/>
        </w:rPr>
      </w:pPr>
    </w:p>
    <w:p w14:paraId="316B7470" w14:textId="77777777" w:rsidR="00846DA2" w:rsidRPr="00561CAD" w:rsidRDefault="00846DA2" w:rsidP="00846DA2">
      <w:pPr>
        <w:pStyle w:val="TextoGeral"/>
        <w:ind w:firstLine="720"/>
        <w:rPr>
          <w:rFonts w:asciiTheme="minorHAnsi" w:hAnsiTheme="minorHAnsi" w:cstheme="minorHAnsi"/>
          <w:i/>
          <w:szCs w:val="28"/>
        </w:rPr>
      </w:pPr>
      <w:r w:rsidRPr="00561CAD">
        <w:rPr>
          <w:rFonts w:asciiTheme="minorHAnsi" w:hAnsiTheme="minorHAnsi" w:cstheme="minorHAnsi"/>
          <w:szCs w:val="28"/>
        </w:rPr>
        <w:t xml:space="preserve"> Texto baseado nas sugestões de leitura elencadas em </w:t>
      </w:r>
      <w:r w:rsidRPr="00561CAD">
        <w:rPr>
          <w:rFonts w:asciiTheme="minorHAnsi" w:hAnsiTheme="minorHAnsi" w:cstheme="minorHAnsi"/>
          <w:i/>
          <w:szCs w:val="28"/>
        </w:rPr>
        <w:t>Materiais Relacionados.</w:t>
      </w:r>
    </w:p>
    <w:p w14:paraId="025EB3B9" w14:textId="77777777" w:rsidR="00846DA2" w:rsidRDefault="00846DA2" w:rsidP="00846DA2">
      <w:pPr>
        <w:pStyle w:val="TextoGeral"/>
        <w:ind w:firstLine="720"/>
        <w:rPr>
          <w:szCs w:val="28"/>
        </w:rPr>
      </w:pPr>
      <w:r w:rsidRPr="00561CAD">
        <w:rPr>
          <w:szCs w:val="28"/>
        </w:rPr>
        <w:t>O conteúdo presente neste texto pode ser trabalhado através de aulas expositivas.</w:t>
      </w:r>
    </w:p>
    <w:p w14:paraId="06217B2E" w14:textId="77777777" w:rsidR="00846DA2" w:rsidRPr="00A32035" w:rsidRDefault="00846DA2" w:rsidP="00846DA2">
      <w:pPr>
        <w:pStyle w:val="TextoGeral"/>
        <w:ind w:firstLine="720"/>
        <w:rPr>
          <w:highlight w:val="yellow"/>
        </w:rPr>
      </w:pPr>
    </w:p>
    <w:p w14:paraId="4D7F4551" w14:textId="77777777" w:rsidR="006961F6" w:rsidRPr="007A4288" w:rsidRDefault="006961F6" w:rsidP="000C2AC9">
      <w:pPr>
        <w:shd w:val="clear" w:color="auto" w:fill="FFFFFF"/>
        <w:spacing w:after="0"/>
        <w:jc w:val="both"/>
        <w:textAlignment w:val="baseline"/>
        <w:rPr>
          <w:rFonts w:ascii="Calibri" w:hAnsi="Calibri" w:cs="Calibri"/>
          <w:color w:val="CC0000"/>
          <w:sz w:val="24"/>
          <w:szCs w:val="24"/>
          <w:highlight w:val="magenta"/>
          <w:lang w:eastAsia="pt-BR"/>
        </w:rPr>
      </w:pPr>
    </w:p>
    <w:p w14:paraId="26930857" w14:textId="77777777" w:rsidR="00BD7E3A" w:rsidRPr="00EF5A93" w:rsidRDefault="00C61383" w:rsidP="00BD7E3A">
      <w:pPr>
        <w:keepNext/>
        <w:keepLines/>
        <w:spacing w:after="0"/>
        <w:ind w:left="709"/>
        <w:jc w:val="both"/>
        <w:rPr>
          <w:rFonts w:ascii="Calibri" w:hAnsi="Calibri" w:cs="Calibri"/>
          <w:b/>
          <w:bCs/>
          <w:color w:val="000000" w:themeColor="text1"/>
          <w:sz w:val="28"/>
          <w:szCs w:val="28"/>
        </w:rPr>
      </w:pPr>
      <w:r w:rsidRPr="00EF5A93">
        <w:rPr>
          <w:rFonts w:ascii="Calibri" w:hAnsi="Calibri" w:cs="Calibri"/>
          <w:b/>
          <w:bCs/>
          <w:color w:val="CC0000"/>
          <w:sz w:val="28"/>
          <w:szCs w:val="28"/>
          <w:lang w:eastAsia="pt-BR"/>
        </w:rPr>
        <w:t>3</w:t>
      </w:r>
      <w:r w:rsidR="00E067FE" w:rsidRPr="00EF5A93">
        <w:rPr>
          <w:rFonts w:ascii="Calibri" w:hAnsi="Calibri" w:cs="Calibri"/>
          <w:b/>
          <w:bCs/>
          <w:color w:val="CC0000"/>
          <w:sz w:val="28"/>
          <w:szCs w:val="28"/>
          <w:lang w:eastAsia="pt-BR"/>
        </w:rPr>
        <w:t xml:space="preserve">ª </w:t>
      </w:r>
      <w:r w:rsidR="00E067FE" w:rsidRPr="00EF5A93">
        <w:rPr>
          <w:rFonts w:ascii="Calibri" w:eastAsia="Times New Roman" w:hAnsi="Calibri" w:cs="Calibri"/>
          <w:b/>
          <w:bCs/>
          <w:color w:val="CC0000"/>
          <w:sz w:val="28"/>
          <w:szCs w:val="28"/>
          <w:lang w:eastAsia="pt-BR"/>
        </w:rPr>
        <w:t>Etapa</w:t>
      </w:r>
      <w:r w:rsidR="00AB4589" w:rsidRPr="00EF5A93">
        <w:rPr>
          <w:rFonts w:ascii="Calibri" w:eastAsia="Times New Roman" w:hAnsi="Calibri" w:cs="Calibri"/>
          <w:b/>
          <w:bCs/>
          <w:color w:val="CC0000"/>
          <w:sz w:val="28"/>
          <w:szCs w:val="28"/>
          <w:lang w:eastAsia="pt-BR"/>
        </w:rPr>
        <w:t>:</w:t>
      </w:r>
      <w:r w:rsidR="00E067FE" w:rsidRPr="00EF5A93">
        <w:rPr>
          <w:rFonts w:ascii="Calibri" w:eastAsia="Times New Roman" w:hAnsi="Calibri" w:cs="Calibri"/>
          <w:b/>
          <w:bCs/>
          <w:color w:val="CC0000"/>
          <w:sz w:val="28"/>
          <w:szCs w:val="28"/>
          <w:lang w:eastAsia="pt-BR"/>
        </w:rPr>
        <w:t xml:space="preserve"> </w:t>
      </w:r>
      <w:r w:rsidR="008A23BD">
        <w:rPr>
          <w:rFonts w:ascii="Calibri" w:hAnsi="Calibri" w:cs="Calibri"/>
          <w:b/>
          <w:bCs/>
          <w:color w:val="000000" w:themeColor="text1"/>
          <w:sz w:val="28"/>
          <w:szCs w:val="28"/>
        </w:rPr>
        <w:t xml:space="preserve">Sistematização das Reflexões </w:t>
      </w:r>
    </w:p>
    <w:p w14:paraId="71B3A694" w14:textId="77777777" w:rsidR="00BD7E3A" w:rsidRPr="007A4288" w:rsidRDefault="00BD7E3A" w:rsidP="00BD7E3A">
      <w:pPr>
        <w:keepNext/>
        <w:keepLines/>
        <w:spacing w:after="0"/>
        <w:jc w:val="both"/>
        <w:rPr>
          <w:rFonts w:ascii="Calibri" w:hAnsi="Calibri" w:cs="Calibri"/>
          <w:color w:val="323E4F"/>
          <w:sz w:val="28"/>
          <w:szCs w:val="28"/>
          <w:highlight w:val="magenta"/>
        </w:rPr>
      </w:pPr>
    </w:p>
    <w:p w14:paraId="140A65B8" w14:textId="686029B8" w:rsidR="007C52D6" w:rsidRPr="00B51A2C" w:rsidRDefault="00EF5A93" w:rsidP="00B51A2C">
      <w:pPr>
        <w:pStyle w:val="TextoGeral"/>
        <w:ind w:firstLine="720"/>
        <w:rPr>
          <w:b/>
        </w:rPr>
      </w:pPr>
      <w:r w:rsidRPr="007C52D6">
        <w:rPr>
          <w:b/>
        </w:rPr>
        <w:t xml:space="preserve">Sugestão de atividade: </w:t>
      </w:r>
      <w:r w:rsidR="00B51A2C">
        <w:rPr>
          <w:b/>
        </w:rPr>
        <w:t>Análise de materiais de apoio e produção de t</w:t>
      </w:r>
      <w:r w:rsidR="00E04F78" w:rsidRPr="007C52D6">
        <w:rPr>
          <w:b/>
        </w:rPr>
        <w:t>exto</w:t>
      </w:r>
      <w:r w:rsidR="00764736">
        <w:rPr>
          <w:b/>
        </w:rPr>
        <w:t xml:space="preserve">. </w:t>
      </w:r>
    </w:p>
    <w:p w14:paraId="6DECF153" w14:textId="77777777" w:rsidR="00EF5A93" w:rsidRPr="00B7713A" w:rsidRDefault="00EF5A93" w:rsidP="00EF5A93">
      <w:pPr>
        <w:pStyle w:val="TextoGeral"/>
        <w:ind w:firstLine="720"/>
        <w:rPr>
          <w:highlight w:val="yellow"/>
        </w:rPr>
      </w:pPr>
    </w:p>
    <w:p w14:paraId="35F2E0CF" w14:textId="3B0CE265" w:rsidR="00EF5A93" w:rsidRPr="007C52D6" w:rsidRDefault="00E04F78" w:rsidP="00D24743">
      <w:pPr>
        <w:pStyle w:val="TextoGeral"/>
        <w:ind w:firstLine="720"/>
      </w:pPr>
      <w:r w:rsidRPr="007C52D6">
        <w:t>1) O</w:t>
      </w:r>
      <w:r w:rsidR="00F61DF2">
        <w:t>(A)</w:t>
      </w:r>
      <w:r w:rsidR="00D24743" w:rsidRPr="007C52D6">
        <w:t xml:space="preserve"> professor</w:t>
      </w:r>
      <w:r w:rsidR="00F61DF2">
        <w:t>(a)</w:t>
      </w:r>
      <w:r w:rsidR="00764736">
        <w:t>,</w:t>
      </w:r>
      <w:r w:rsidR="00EF5A93" w:rsidRPr="007C52D6">
        <w:t xml:space="preserve"> </w:t>
      </w:r>
      <w:r w:rsidRPr="007C52D6">
        <w:t>juntamente com os alunos</w:t>
      </w:r>
      <w:r w:rsidR="00764736">
        <w:t>,</w:t>
      </w:r>
      <w:r w:rsidRPr="007C52D6">
        <w:t xml:space="preserve"> dever</w:t>
      </w:r>
      <w:r w:rsidR="00F14EBA" w:rsidRPr="007C52D6">
        <w:t>á</w:t>
      </w:r>
      <w:r w:rsidR="00D24743" w:rsidRPr="007C52D6">
        <w:t xml:space="preserve"> </w:t>
      </w:r>
      <w:r w:rsidR="00051FA1" w:rsidRPr="007C52D6">
        <w:t>realiz</w:t>
      </w:r>
      <w:r w:rsidR="00D24743" w:rsidRPr="007C52D6">
        <w:t xml:space="preserve">ar </w:t>
      </w:r>
      <w:r w:rsidR="00051FA1" w:rsidRPr="007C52D6">
        <w:t xml:space="preserve">a leitura </w:t>
      </w:r>
      <w:r w:rsidR="007C52D6" w:rsidRPr="007C52D6">
        <w:t>dos dois materia</w:t>
      </w:r>
      <w:r w:rsidR="00F61DF2">
        <w:t>i</w:t>
      </w:r>
      <w:r w:rsidR="007C52D6" w:rsidRPr="007C52D6">
        <w:t>s de apoio anexados abaixo.</w:t>
      </w:r>
      <w:r w:rsidRPr="007C52D6">
        <w:t xml:space="preserve"> </w:t>
      </w:r>
    </w:p>
    <w:p w14:paraId="41A72F27" w14:textId="77777777" w:rsidR="008A23BD" w:rsidRPr="00B7713A" w:rsidRDefault="008A23BD" w:rsidP="006357C8">
      <w:pPr>
        <w:pStyle w:val="TextoGeral"/>
        <w:rPr>
          <w:highlight w:val="yellow"/>
        </w:rPr>
      </w:pPr>
    </w:p>
    <w:p w14:paraId="45C8CFB9" w14:textId="54D24C46" w:rsidR="007C52D6" w:rsidRPr="007C52D6" w:rsidRDefault="0059535A" w:rsidP="0059535A">
      <w:pPr>
        <w:pStyle w:val="TextoGeral"/>
        <w:ind w:firstLine="720"/>
      </w:pPr>
      <w:r w:rsidRPr="007C52D6">
        <w:t>2</w:t>
      </w:r>
      <w:r w:rsidR="00EF5A93" w:rsidRPr="007C52D6">
        <w:t xml:space="preserve">) </w:t>
      </w:r>
      <w:r w:rsidR="00F37E7E" w:rsidRPr="007C52D6">
        <w:t>O</w:t>
      </w:r>
      <w:r w:rsidR="00F61DF2">
        <w:t>(A)</w:t>
      </w:r>
      <w:r w:rsidR="00F37E7E" w:rsidRPr="007C52D6">
        <w:rPr>
          <w:rFonts w:asciiTheme="minorHAnsi" w:hAnsiTheme="minorHAnsi" w:cstheme="minorHAnsi"/>
        </w:rPr>
        <w:t xml:space="preserve"> </w:t>
      </w:r>
      <w:bookmarkStart w:id="1" w:name="_GoBack"/>
      <w:r w:rsidR="00F37E7E" w:rsidRPr="007C52D6">
        <w:rPr>
          <w:rFonts w:asciiTheme="minorHAnsi" w:hAnsiTheme="minorHAnsi" w:cstheme="minorHAnsi"/>
        </w:rPr>
        <w:t>professor</w:t>
      </w:r>
      <w:bookmarkEnd w:id="1"/>
      <w:r w:rsidR="00F61DF2">
        <w:rPr>
          <w:rFonts w:asciiTheme="minorHAnsi" w:hAnsiTheme="minorHAnsi" w:cstheme="minorHAnsi"/>
        </w:rPr>
        <w:t>(a)</w:t>
      </w:r>
      <w:r w:rsidR="00F37E7E" w:rsidRPr="007C52D6">
        <w:rPr>
          <w:rFonts w:asciiTheme="minorHAnsi" w:hAnsiTheme="minorHAnsi" w:cstheme="minorHAnsi"/>
        </w:rPr>
        <w:t xml:space="preserve"> </w:t>
      </w:r>
      <w:r w:rsidR="00F37E7E" w:rsidRPr="007C52D6">
        <w:t>deve estimular</w:t>
      </w:r>
      <w:r w:rsidR="00EF5A93" w:rsidRPr="007C52D6">
        <w:t xml:space="preserve"> uma </w:t>
      </w:r>
      <w:r w:rsidR="00F37E7E" w:rsidRPr="007C52D6">
        <w:t>análise</w:t>
      </w:r>
      <w:r w:rsidR="00EF5A93" w:rsidRPr="007C52D6">
        <w:t xml:space="preserve"> crítica e</w:t>
      </w:r>
      <w:r w:rsidR="007C52D6" w:rsidRPr="007C52D6">
        <w:t xml:space="preserve"> complementar</w:t>
      </w:r>
      <w:r w:rsidR="00EF5A93" w:rsidRPr="007C52D6">
        <w:t xml:space="preserve"> </w:t>
      </w:r>
      <w:r w:rsidR="004E278D" w:rsidRPr="007C52D6">
        <w:t xml:space="preserve">referente aos materiais </w:t>
      </w:r>
      <w:r w:rsidR="007C52D6" w:rsidRPr="007C52D6">
        <w:t>apresentados.</w:t>
      </w:r>
      <w:r w:rsidRPr="007C52D6">
        <w:t xml:space="preserve"> </w:t>
      </w:r>
    </w:p>
    <w:p w14:paraId="43D5BCE8" w14:textId="77777777" w:rsidR="007C52D6" w:rsidRDefault="007C52D6" w:rsidP="0059535A">
      <w:pPr>
        <w:pStyle w:val="TextoGeral"/>
        <w:ind w:firstLine="720"/>
        <w:rPr>
          <w:highlight w:val="yellow"/>
        </w:rPr>
      </w:pPr>
    </w:p>
    <w:p w14:paraId="79BCDBCE" w14:textId="6A9DE4E8" w:rsidR="001C649A" w:rsidRPr="001C649A" w:rsidRDefault="00BD57D8" w:rsidP="00BD57D8">
      <w:pPr>
        <w:pStyle w:val="TextoGeral"/>
        <w:ind w:firstLine="720"/>
      </w:pPr>
      <w:r w:rsidRPr="001C649A">
        <w:t>3) Para facilitar o entendimento dos materiais de apoio, o</w:t>
      </w:r>
      <w:r w:rsidR="00F61DF2">
        <w:t>(a)</w:t>
      </w:r>
      <w:r w:rsidRPr="001C649A">
        <w:t xml:space="preserve"> professor</w:t>
      </w:r>
      <w:r w:rsidR="00F61DF2">
        <w:t>(a)</w:t>
      </w:r>
      <w:r w:rsidRPr="001C649A">
        <w:t xml:space="preserve"> pode</w:t>
      </w:r>
      <w:r w:rsidR="00764736">
        <w:t>rá</w:t>
      </w:r>
      <w:r w:rsidRPr="001C649A">
        <w:t xml:space="preserve"> realizar uma </w:t>
      </w:r>
      <w:r w:rsidR="0059535A" w:rsidRPr="001C649A">
        <w:t>di</w:t>
      </w:r>
      <w:r w:rsidR="00F14EBA" w:rsidRPr="001C649A">
        <w:t>nâmica</w:t>
      </w:r>
      <w:r w:rsidR="0059535A" w:rsidRPr="001C649A">
        <w:t xml:space="preserve"> através de uma </w:t>
      </w:r>
      <w:r w:rsidR="0059535A" w:rsidRPr="001C649A">
        <w:rPr>
          <w:i/>
        </w:rPr>
        <w:t xml:space="preserve">“Tempestade de idéias”, </w:t>
      </w:r>
      <w:r w:rsidRPr="001C649A">
        <w:t>inserindo na lousa</w:t>
      </w:r>
      <w:r w:rsidR="00764736">
        <w:t xml:space="preserve"> </w:t>
      </w:r>
      <w:r w:rsidR="001C649A" w:rsidRPr="001C649A">
        <w:t xml:space="preserve">frases, </w:t>
      </w:r>
      <w:r w:rsidR="0059535A" w:rsidRPr="001C649A">
        <w:t>palavras</w:t>
      </w:r>
      <w:r w:rsidR="001C649A" w:rsidRPr="001C649A">
        <w:t xml:space="preserve"> e ideias</w:t>
      </w:r>
      <w:r w:rsidR="0059535A" w:rsidRPr="001C649A">
        <w:t xml:space="preserve"> que os alunos forem </w:t>
      </w:r>
      <w:r w:rsidR="001C649A" w:rsidRPr="001C649A">
        <w:t>apresentando</w:t>
      </w:r>
      <w:r w:rsidR="0059535A" w:rsidRPr="001C649A">
        <w:t xml:space="preserve"> </w:t>
      </w:r>
      <w:r w:rsidR="001C649A" w:rsidRPr="001C649A">
        <w:t xml:space="preserve">ao longo da atividade.  </w:t>
      </w:r>
    </w:p>
    <w:p w14:paraId="5D4971A2" w14:textId="77777777" w:rsidR="0059535A" w:rsidRPr="001C649A" w:rsidRDefault="001C649A" w:rsidP="00BD57D8">
      <w:pPr>
        <w:pStyle w:val="TextoGeral"/>
        <w:ind w:firstLine="720"/>
        <w:rPr>
          <w:i/>
        </w:rPr>
      </w:pPr>
      <w:r w:rsidRPr="001C649A">
        <w:rPr>
          <w:i/>
        </w:rPr>
        <w:t xml:space="preserve">Link com explicação sobre a </w:t>
      </w:r>
      <w:r w:rsidR="00F14EBA" w:rsidRPr="001C649A">
        <w:rPr>
          <w:i/>
        </w:rPr>
        <w:t>“</w:t>
      </w:r>
      <w:r w:rsidRPr="001C649A">
        <w:rPr>
          <w:i/>
        </w:rPr>
        <w:t>Tempesta</w:t>
      </w:r>
      <w:r w:rsidR="00330233">
        <w:rPr>
          <w:i/>
        </w:rPr>
        <w:t>de de Ide</w:t>
      </w:r>
      <w:r w:rsidRPr="001C649A">
        <w:rPr>
          <w:i/>
        </w:rPr>
        <w:t>ias n</w:t>
      </w:r>
      <w:r w:rsidR="0059535A" w:rsidRPr="001C649A">
        <w:rPr>
          <w:i/>
        </w:rPr>
        <w:t>o Ensino (Brainstorming)</w:t>
      </w:r>
      <w:r w:rsidR="00F14EBA" w:rsidRPr="001C649A">
        <w:rPr>
          <w:i/>
        </w:rPr>
        <w:t>”</w:t>
      </w:r>
      <w:r w:rsidR="0059535A" w:rsidRPr="001C649A">
        <w:rPr>
          <w:i/>
        </w:rPr>
        <w:t xml:space="preserve">. Disponível em: </w:t>
      </w:r>
      <w:r w:rsidR="00DC0DD7">
        <w:fldChar w:fldCharType="begin"/>
      </w:r>
      <w:r w:rsidR="00DC0DD7">
        <w:instrText xml:space="preserve"> HYPERLINK "https://educador.brasilescola.uol.com.br/orientacoes/tempestade-ideias-no-ensino-brainstorming.htm" </w:instrText>
      </w:r>
      <w:r w:rsidR="00DC0DD7">
        <w:fldChar w:fldCharType="separate"/>
      </w:r>
      <w:r w:rsidR="0059535A" w:rsidRPr="001C649A">
        <w:rPr>
          <w:rStyle w:val="Hyperlink"/>
          <w:i/>
        </w:rPr>
        <w:t>https://educador.brasilescola.uol.com.br/orientacoes/tempestade-ideias-no-ensino-brainstorming.htm</w:t>
      </w:r>
      <w:r w:rsidR="00DC0DD7">
        <w:rPr>
          <w:rStyle w:val="Hyperlink"/>
          <w:i/>
        </w:rPr>
        <w:fldChar w:fldCharType="end"/>
      </w:r>
      <w:r w:rsidR="0059535A" w:rsidRPr="001C649A">
        <w:rPr>
          <w:i/>
        </w:rPr>
        <w:t xml:space="preserve">. </w:t>
      </w:r>
    </w:p>
    <w:p w14:paraId="6599412C" w14:textId="77777777" w:rsidR="0059535A" w:rsidRPr="00B7713A" w:rsidRDefault="0059535A" w:rsidP="00F14EBA">
      <w:pPr>
        <w:pStyle w:val="TextoGeral"/>
        <w:rPr>
          <w:highlight w:val="yellow"/>
        </w:rPr>
      </w:pPr>
    </w:p>
    <w:p w14:paraId="43660F59" w14:textId="5D3E971C" w:rsidR="00305AF9" w:rsidRDefault="001C649A" w:rsidP="00305AF9">
      <w:pPr>
        <w:pStyle w:val="TextoGeral"/>
        <w:ind w:firstLine="720"/>
      </w:pPr>
      <w:r w:rsidRPr="001C649A">
        <w:t>4</w:t>
      </w:r>
      <w:r w:rsidR="00EF5A93" w:rsidRPr="001C649A">
        <w:t xml:space="preserve">) </w:t>
      </w:r>
      <w:r w:rsidRPr="001C649A">
        <w:t>As reflexões desenvolvidas</w:t>
      </w:r>
      <w:r w:rsidR="00F14EBA" w:rsidRPr="001C649A">
        <w:t xml:space="preserve"> </w:t>
      </w:r>
      <w:r w:rsidRPr="001C649A">
        <w:t xml:space="preserve">na atividade deverão servir de </w:t>
      </w:r>
      <w:r w:rsidR="00305AF9" w:rsidRPr="001C649A">
        <w:t>ponto de partida para que os alunos sistematizem</w:t>
      </w:r>
      <w:r w:rsidR="00C00C70" w:rsidRPr="001C649A">
        <w:t xml:space="preserve"> </w:t>
      </w:r>
      <w:r w:rsidR="00330233">
        <w:t>suas ide</w:t>
      </w:r>
      <w:r w:rsidR="00305AF9" w:rsidRPr="001C649A">
        <w:t xml:space="preserve">ias através da elaboração </w:t>
      </w:r>
      <w:r w:rsidR="00BF18FA" w:rsidRPr="001C649A">
        <w:t>de uma dissertação</w:t>
      </w:r>
      <w:r w:rsidR="00822C5B" w:rsidRPr="001C649A">
        <w:t xml:space="preserve"> </w:t>
      </w:r>
      <w:r w:rsidR="00330233">
        <w:t>que con</w:t>
      </w:r>
      <w:r w:rsidRPr="001C649A">
        <w:t xml:space="preserve">temple a </w:t>
      </w:r>
      <w:r w:rsidR="00822C5B" w:rsidRPr="001C649A">
        <w:t xml:space="preserve">temática </w:t>
      </w:r>
      <w:r w:rsidRPr="001C649A">
        <w:t>da</w:t>
      </w:r>
      <w:r w:rsidR="00822C5B" w:rsidRPr="001C649A">
        <w:t xml:space="preserve"> </w:t>
      </w:r>
      <w:r w:rsidR="00305AF9" w:rsidRPr="001C649A">
        <w:t>aula. Deve-se ressaltar</w:t>
      </w:r>
      <w:r w:rsidR="00764736">
        <w:t>,</w:t>
      </w:r>
      <w:r w:rsidRPr="001C649A">
        <w:t xml:space="preserve"> principalmente aos alunos do</w:t>
      </w:r>
      <w:r w:rsidR="00764736">
        <w:t>s</w:t>
      </w:r>
      <w:r w:rsidRPr="001C649A">
        <w:t xml:space="preserve"> 2º e 3º ano</w:t>
      </w:r>
      <w:r w:rsidR="00764736">
        <w:t>s</w:t>
      </w:r>
      <w:r w:rsidR="003E7C67">
        <w:t xml:space="preserve"> do Ensino Médio</w:t>
      </w:r>
      <w:r w:rsidR="00764736">
        <w:t>,</w:t>
      </w:r>
      <w:r w:rsidR="00305AF9" w:rsidRPr="001C649A">
        <w:t xml:space="preserve"> a necessidade de um</w:t>
      </w:r>
      <w:r w:rsidR="00764736">
        <w:t>a</w:t>
      </w:r>
      <w:r w:rsidR="00305AF9" w:rsidRPr="001C649A">
        <w:t xml:space="preserve"> escrita que contemple </w:t>
      </w:r>
      <w:r w:rsidRPr="001C649A">
        <w:t>questões da atualidade, pois</w:t>
      </w:r>
      <w:r w:rsidR="00764736">
        <w:t xml:space="preserve"> </w:t>
      </w:r>
      <w:r w:rsidRPr="001C649A">
        <w:t>são peças chaves nas redações dos vestibulares.</w:t>
      </w:r>
    </w:p>
    <w:p w14:paraId="3D67A56B" w14:textId="77777777" w:rsidR="00BD57D8" w:rsidRDefault="00BD57D8" w:rsidP="00BD57D8">
      <w:pPr>
        <w:pStyle w:val="TextoGeral"/>
        <w:ind w:firstLine="720"/>
        <w:jc w:val="center"/>
        <w:rPr>
          <w:b/>
        </w:rPr>
      </w:pPr>
    </w:p>
    <w:p w14:paraId="4C41DCC7" w14:textId="40183D9C" w:rsidR="00B51A2C" w:rsidRDefault="00B51A2C" w:rsidP="00BD57D8">
      <w:pPr>
        <w:pStyle w:val="TextoGeral"/>
        <w:ind w:left="696" w:firstLine="720"/>
        <w:rPr>
          <w:b/>
        </w:rPr>
      </w:pPr>
    </w:p>
    <w:p w14:paraId="7D006BE6" w14:textId="14385BC8" w:rsidR="00764736" w:rsidRDefault="00764736" w:rsidP="00BD57D8">
      <w:pPr>
        <w:pStyle w:val="TextoGeral"/>
        <w:ind w:left="696" w:firstLine="720"/>
        <w:rPr>
          <w:b/>
        </w:rPr>
      </w:pPr>
    </w:p>
    <w:p w14:paraId="5125B9A2" w14:textId="2F4F5B9C" w:rsidR="00764736" w:rsidRDefault="00764736" w:rsidP="00BD57D8">
      <w:pPr>
        <w:pStyle w:val="TextoGeral"/>
        <w:ind w:left="696" w:firstLine="720"/>
        <w:rPr>
          <w:b/>
        </w:rPr>
      </w:pPr>
    </w:p>
    <w:p w14:paraId="127A4EC2" w14:textId="792C2F35" w:rsidR="00764736" w:rsidRDefault="00764736" w:rsidP="00BD57D8">
      <w:pPr>
        <w:pStyle w:val="TextoGeral"/>
        <w:ind w:left="696" w:firstLine="720"/>
        <w:rPr>
          <w:b/>
        </w:rPr>
      </w:pPr>
    </w:p>
    <w:p w14:paraId="2F1BF014" w14:textId="77777777" w:rsidR="00764736" w:rsidRDefault="00764736" w:rsidP="00BD57D8">
      <w:pPr>
        <w:pStyle w:val="TextoGeral"/>
        <w:ind w:left="696" w:firstLine="720"/>
        <w:rPr>
          <w:b/>
        </w:rPr>
      </w:pPr>
    </w:p>
    <w:p w14:paraId="15BF8F25" w14:textId="77777777" w:rsidR="00B51A2C" w:rsidRDefault="00B51A2C" w:rsidP="00BD57D8">
      <w:pPr>
        <w:pStyle w:val="TextoGeral"/>
        <w:ind w:left="696" w:firstLine="720"/>
        <w:rPr>
          <w:b/>
        </w:rPr>
      </w:pPr>
    </w:p>
    <w:p w14:paraId="70E3318A" w14:textId="77777777" w:rsidR="00BD57D8" w:rsidRPr="00BD57D8" w:rsidRDefault="00BD57D8" w:rsidP="00BD57D8">
      <w:pPr>
        <w:pStyle w:val="TextoGeral"/>
        <w:ind w:left="696" w:firstLine="720"/>
        <w:rPr>
          <w:b/>
        </w:rPr>
      </w:pPr>
      <w:r>
        <w:rPr>
          <w:b/>
        </w:rPr>
        <w:lastRenderedPageBreak/>
        <w:t>1</w:t>
      </w:r>
      <w:r w:rsidRPr="00BD57D8">
        <w:rPr>
          <w:b/>
        </w:rPr>
        <w:t>º Material de Apoio</w:t>
      </w:r>
    </w:p>
    <w:p w14:paraId="56F076B0" w14:textId="77777777" w:rsidR="00BD57D8" w:rsidRDefault="00BD57D8" w:rsidP="00305AF9">
      <w:pPr>
        <w:pStyle w:val="TextoGeral"/>
        <w:ind w:firstLine="720"/>
      </w:pPr>
      <w:r>
        <w:rPr>
          <w:noProof/>
          <w:lang w:val="pt-BR"/>
        </w:rPr>
        <w:drawing>
          <wp:inline distT="0" distB="0" distL="0" distR="0" wp14:anchorId="2C80AA83" wp14:editId="5F1A3496">
            <wp:extent cx="5600700" cy="6231242"/>
            <wp:effectExtent l="19050" t="0" r="0" b="0"/>
            <wp:docPr id="2" name="Imagem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a:stretch>
                      <a:fillRect/>
                    </a:stretch>
                  </pic:blipFill>
                  <pic:spPr>
                    <a:xfrm>
                      <a:off x="0" y="0"/>
                      <a:ext cx="5600700" cy="6231242"/>
                    </a:xfrm>
                    <a:prstGeom prst="rect">
                      <a:avLst/>
                    </a:prstGeom>
                  </pic:spPr>
                </pic:pic>
              </a:graphicData>
            </a:graphic>
          </wp:inline>
        </w:drawing>
      </w:r>
    </w:p>
    <w:p w14:paraId="62062C01" w14:textId="77777777" w:rsidR="00BD57D8" w:rsidRDefault="00BD57D8" w:rsidP="00BD57D8">
      <w:pPr>
        <w:pStyle w:val="TextoGeral"/>
        <w:ind w:firstLine="720"/>
        <w:jc w:val="center"/>
        <w:rPr>
          <w:b/>
        </w:rPr>
      </w:pPr>
    </w:p>
    <w:p w14:paraId="21D31C0D" w14:textId="77777777" w:rsidR="00BD57D8" w:rsidRDefault="00BD57D8" w:rsidP="00BD57D8">
      <w:pPr>
        <w:pStyle w:val="TextoGeral"/>
        <w:ind w:firstLine="720"/>
        <w:jc w:val="center"/>
        <w:rPr>
          <w:b/>
        </w:rPr>
      </w:pPr>
    </w:p>
    <w:p w14:paraId="3AE7D199" w14:textId="77777777" w:rsidR="00BD57D8" w:rsidRDefault="00BD57D8" w:rsidP="00BD57D8">
      <w:pPr>
        <w:pStyle w:val="TextoGeral"/>
        <w:ind w:firstLine="720"/>
        <w:jc w:val="center"/>
        <w:rPr>
          <w:b/>
        </w:rPr>
      </w:pPr>
    </w:p>
    <w:p w14:paraId="6A60C13B" w14:textId="77777777" w:rsidR="00BD57D8" w:rsidRDefault="00BD57D8" w:rsidP="00BD57D8">
      <w:pPr>
        <w:pStyle w:val="TextoGeral"/>
        <w:ind w:firstLine="720"/>
        <w:jc w:val="center"/>
        <w:rPr>
          <w:b/>
        </w:rPr>
      </w:pPr>
    </w:p>
    <w:p w14:paraId="1CE1EECB" w14:textId="77777777" w:rsidR="00BD57D8" w:rsidRDefault="00BD57D8" w:rsidP="00BD57D8">
      <w:pPr>
        <w:pStyle w:val="TextoGeral"/>
        <w:ind w:firstLine="720"/>
        <w:jc w:val="center"/>
        <w:rPr>
          <w:b/>
        </w:rPr>
      </w:pPr>
    </w:p>
    <w:p w14:paraId="2292ACFA" w14:textId="77777777" w:rsidR="00BD57D8" w:rsidRDefault="00BD57D8" w:rsidP="00BD57D8">
      <w:pPr>
        <w:pStyle w:val="TextoGeral"/>
        <w:ind w:firstLine="720"/>
        <w:jc w:val="center"/>
        <w:rPr>
          <w:b/>
        </w:rPr>
      </w:pPr>
    </w:p>
    <w:p w14:paraId="7002B461" w14:textId="77777777" w:rsidR="00BD57D8" w:rsidRDefault="00BD57D8" w:rsidP="00BD57D8">
      <w:pPr>
        <w:pStyle w:val="TextoGeral"/>
        <w:ind w:firstLine="720"/>
        <w:jc w:val="center"/>
        <w:rPr>
          <w:b/>
        </w:rPr>
      </w:pPr>
    </w:p>
    <w:p w14:paraId="32CEEAF8" w14:textId="77777777" w:rsidR="00BD57D8" w:rsidRDefault="00BD57D8" w:rsidP="00BD57D8">
      <w:pPr>
        <w:pStyle w:val="TextoGeral"/>
        <w:ind w:firstLine="720"/>
        <w:jc w:val="center"/>
        <w:rPr>
          <w:b/>
        </w:rPr>
      </w:pPr>
    </w:p>
    <w:p w14:paraId="4718FE24" w14:textId="77777777" w:rsidR="00BD57D8" w:rsidRDefault="00BD57D8" w:rsidP="00BD57D8">
      <w:pPr>
        <w:pStyle w:val="TextoGeral"/>
        <w:ind w:firstLine="720"/>
        <w:jc w:val="center"/>
        <w:rPr>
          <w:b/>
        </w:rPr>
      </w:pPr>
    </w:p>
    <w:p w14:paraId="24DA80F3" w14:textId="77777777" w:rsidR="00BD57D8" w:rsidRDefault="00BD57D8" w:rsidP="00BD57D8">
      <w:pPr>
        <w:pStyle w:val="TextoGeral"/>
        <w:ind w:firstLine="720"/>
        <w:jc w:val="center"/>
        <w:rPr>
          <w:b/>
        </w:rPr>
      </w:pPr>
    </w:p>
    <w:p w14:paraId="6D91A3E5" w14:textId="77777777" w:rsidR="00BD57D8" w:rsidRDefault="00BD57D8" w:rsidP="00BD57D8">
      <w:pPr>
        <w:pStyle w:val="TextoGeral"/>
        <w:ind w:firstLine="720"/>
        <w:jc w:val="center"/>
        <w:rPr>
          <w:b/>
        </w:rPr>
      </w:pPr>
    </w:p>
    <w:p w14:paraId="07497C2F" w14:textId="77777777" w:rsidR="00BD57D8" w:rsidRPr="00BD57D8" w:rsidRDefault="00BD57D8" w:rsidP="00BD57D8">
      <w:pPr>
        <w:pStyle w:val="TextoGeral"/>
        <w:ind w:firstLine="720"/>
        <w:jc w:val="left"/>
        <w:rPr>
          <w:b/>
        </w:rPr>
      </w:pPr>
      <w:r w:rsidRPr="00BD57D8">
        <w:rPr>
          <w:b/>
        </w:rPr>
        <w:lastRenderedPageBreak/>
        <w:t>2º Material de Apoio</w:t>
      </w:r>
    </w:p>
    <w:p w14:paraId="292DD172" w14:textId="77777777" w:rsidR="00BD57D8" w:rsidRPr="00305AF9" w:rsidRDefault="00BD57D8" w:rsidP="00305AF9">
      <w:pPr>
        <w:pStyle w:val="TextoGeral"/>
        <w:ind w:firstLine="720"/>
      </w:pPr>
      <w:r>
        <w:rPr>
          <w:noProof/>
          <w:lang w:val="pt-BR"/>
        </w:rPr>
        <w:t xml:space="preserve"> </w:t>
      </w:r>
      <w:r>
        <w:rPr>
          <w:noProof/>
          <w:lang w:val="pt-BR"/>
        </w:rPr>
        <w:drawing>
          <wp:inline distT="0" distB="0" distL="0" distR="0" wp14:anchorId="0B6045E6" wp14:editId="07662F26">
            <wp:extent cx="6853548" cy="3199800"/>
            <wp:effectExtent l="19050" t="0" r="4452" b="0"/>
            <wp:docPr id="3" name="Imagem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8"/>
                    <a:stretch>
                      <a:fillRect/>
                    </a:stretch>
                  </pic:blipFill>
                  <pic:spPr>
                    <a:xfrm>
                      <a:off x="0" y="0"/>
                      <a:ext cx="6857580" cy="3201682"/>
                    </a:xfrm>
                    <a:prstGeom prst="rect">
                      <a:avLst/>
                    </a:prstGeom>
                  </pic:spPr>
                </pic:pic>
              </a:graphicData>
            </a:graphic>
          </wp:inline>
        </w:drawing>
      </w:r>
    </w:p>
    <w:p w14:paraId="5DC8C8FF" w14:textId="77777777" w:rsidR="001C649A" w:rsidRDefault="001C649A" w:rsidP="001C649A">
      <w:pPr>
        <w:shd w:val="clear" w:color="auto" w:fill="FFFFFF"/>
        <w:spacing w:after="0"/>
        <w:jc w:val="both"/>
        <w:textAlignment w:val="baseline"/>
        <w:outlineLvl w:val="2"/>
        <w:rPr>
          <w:rFonts w:ascii="Calibri" w:hAnsi="Calibri" w:cs="Calibri"/>
          <w:color w:val="CC0000"/>
          <w:sz w:val="28"/>
          <w:szCs w:val="28"/>
          <w:highlight w:val="magenta"/>
          <w:lang w:eastAsia="pt-BR"/>
        </w:rPr>
      </w:pPr>
    </w:p>
    <w:p w14:paraId="7AD3BC85" w14:textId="77777777" w:rsidR="009A0CA8" w:rsidRPr="007A4288" w:rsidRDefault="009A0CA8" w:rsidP="001C649A">
      <w:pPr>
        <w:shd w:val="clear" w:color="auto" w:fill="FFFFFF"/>
        <w:spacing w:after="0"/>
        <w:jc w:val="both"/>
        <w:textAlignment w:val="baseline"/>
        <w:outlineLvl w:val="2"/>
        <w:rPr>
          <w:rFonts w:ascii="Calibri" w:hAnsi="Calibri" w:cs="Calibri"/>
          <w:color w:val="CC0000"/>
          <w:sz w:val="28"/>
          <w:szCs w:val="28"/>
          <w:highlight w:val="magenta"/>
          <w:lang w:eastAsia="pt-BR"/>
        </w:rPr>
      </w:pPr>
    </w:p>
    <w:p w14:paraId="27F42B03" w14:textId="77777777" w:rsidR="00BD7E3A" w:rsidRPr="007A4288" w:rsidRDefault="00C61383" w:rsidP="00923025">
      <w:pPr>
        <w:keepNext/>
        <w:keepLines/>
        <w:spacing w:after="0"/>
        <w:ind w:left="709"/>
        <w:jc w:val="both"/>
        <w:rPr>
          <w:rFonts w:ascii="Calibri" w:hAnsi="Calibri" w:cs="Calibri"/>
          <w:b/>
          <w:bCs/>
          <w:color w:val="323E4F"/>
          <w:sz w:val="28"/>
          <w:szCs w:val="28"/>
          <w:highlight w:val="magenta"/>
        </w:rPr>
      </w:pPr>
      <w:r w:rsidRPr="00717993">
        <w:rPr>
          <w:rFonts w:ascii="Calibri" w:hAnsi="Calibri" w:cs="Calibri"/>
          <w:b/>
          <w:bCs/>
          <w:color w:val="CC0000"/>
          <w:sz w:val="28"/>
          <w:szCs w:val="28"/>
          <w:lang w:eastAsia="pt-BR"/>
        </w:rPr>
        <w:t xml:space="preserve">4ª </w:t>
      </w:r>
      <w:r w:rsidRPr="00717993">
        <w:rPr>
          <w:rFonts w:ascii="Calibri" w:eastAsia="Times New Roman" w:hAnsi="Calibri" w:cs="Calibri"/>
          <w:b/>
          <w:bCs/>
          <w:color w:val="CC0000"/>
          <w:sz w:val="28"/>
          <w:szCs w:val="28"/>
          <w:lang w:eastAsia="pt-BR"/>
        </w:rPr>
        <w:t xml:space="preserve">Etapa: </w:t>
      </w:r>
      <w:r w:rsidR="00717993" w:rsidRPr="00717993">
        <w:rPr>
          <w:rFonts w:ascii="Calibri" w:hAnsi="Calibri" w:cs="Calibri"/>
          <w:b/>
          <w:bCs/>
          <w:color w:val="000000" w:themeColor="text1"/>
          <w:sz w:val="28"/>
          <w:szCs w:val="28"/>
        </w:rPr>
        <w:t>Exercícios de Vestibular</w:t>
      </w:r>
    </w:p>
    <w:p w14:paraId="5D22CCC2" w14:textId="77777777" w:rsidR="00717993" w:rsidRDefault="00717993" w:rsidP="00717993">
      <w:pPr>
        <w:pStyle w:val="TextoGeral"/>
      </w:pPr>
    </w:p>
    <w:p w14:paraId="1B1610EF" w14:textId="56DE9466" w:rsidR="006E508C" w:rsidRDefault="00F14EBA" w:rsidP="00C63547">
      <w:pPr>
        <w:pStyle w:val="TextoGeral"/>
        <w:ind w:firstLine="720"/>
      </w:pPr>
      <w:r>
        <w:t>Sugere-se para ess</w:t>
      </w:r>
      <w:r w:rsidR="009011C0" w:rsidRPr="009A2B1E">
        <w:t>a aula que o</w:t>
      </w:r>
      <w:r w:rsidR="00F61DF2">
        <w:t>(a)</w:t>
      </w:r>
      <w:r w:rsidR="009011C0" w:rsidRPr="009A2B1E">
        <w:t xml:space="preserve"> professor</w:t>
      </w:r>
      <w:r w:rsidR="00F61DF2">
        <w:t>(a)</w:t>
      </w:r>
      <w:r w:rsidR="009011C0" w:rsidRPr="009A2B1E">
        <w:t xml:space="preserve"> aplique</w:t>
      </w:r>
      <w:r w:rsidR="00717993" w:rsidRPr="009A2B1E">
        <w:t xml:space="preserve"> </w:t>
      </w:r>
      <w:r>
        <w:t xml:space="preserve">também </w:t>
      </w:r>
      <w:r w:rsidR="00717993" w:rsidRPr="009A2B1E">
        <w:t>algumas questões de fixação</w:t>
      </w:r>
      <w:r w:rsidR="00B7713A">
        <w:t xml:space="preserve"> relacionadas ao tema. Para melhor compreensão, a</w:t>
      </w:r>
      <w:r w:rsidR="009011C0" w:rsidRPr="009A2B1E">
        <w:t>s questões</w:t>
      </w:r>
      <w:r w:rsidR="00717993" w:rsidRPr="009A2B1E">
        <w:t xml:space="preserve"> deverão ser corrigidas e comentadas </w:t>
      </w:r>
      <w:r w:rsidR="009A2B1E" w:rsidRPr="009A2B1E">
        <w:t xml:space="preserve">coletivamente. </w:t>
      </w:r>
      <w:r w:rsidR="00717993" w:rsidRPr="009A2B1E">
        <w:t xml:space="preserve"> </w:t>
      </w:r>
    </w:p>
    <w:p w14:paraId="38946E3A" w14:textId="77777777" w:rsidR="00C63547" w:rsidRPr="00C63547" w:rsidRDefault="00C63547" w:rsidP="00C63547">
      <w:pPr>
        <w:pStyle w:val="TextoGeral"/>
        <w:ind w:firstLine="720"/>
      </w:pPr>
    </w:p>
    <w:p w14:paraId="315572E6" w14:textId="77777777" w:rsidR="006E508C" w:rsidRPr="006E508C" w:rsidRDefault="00C63547" w:rsidP="006E508C">
      <w:pPr>
        <w:pStyle w:val="TextoGeral"/>
        <w:ind w:firstLine="720"/>
      </w:pPr>
      <w:r>
        <w:t xml:space="preserve">1) </w:t>
      </w:r>
      <w:r w:rsidR="006E508C" w:rsidRPr="006E508C">
        <w:t>O conceito de êxodo rural pode ser definido como:</w:t>
      </w:r>
    </w:p>
    <w:p w14:paraId="3625B480" w14:textId="77777777" w:rsidR="006E508C" w:rsidRPr="006E508C" w:rsidRDefault="006E508C" w:rsidP="006E508C">
      <w:pPr>
        <w:pStyle w:val="TextoGeral"/>
        <w:ind w:firstLine="720"/>
      </w:pPr>
      <w:r w:rsidRPr="006E508C">
        <w:t>a) conjunto de investimentos realizados pelo governo federal na zona rural do Brasil no século XX.</w:t>
      </w:r>
    </w:p>
    <w:p w14:paraId="5F8A6F42" w14:textId="77777777" w:rsidR="006E508C" w:rsidRPr="006E508C" w:rsidRDefault="006E508C" w:rsidP="006E508C">
      <w:pPr>
        <w:pStyle w:val="TextoGeral"/>
        <w:ind w:firstLine="720"/>
      </w:pPr>
      <w:r w:rsidRPr="006E508C">
        <w:t>b) conjunto de técnicas e insumos usados no espaço agrário para promover a revolução verde no Brasil.</w:t>
      </w:r>
    </w:p>
    <w:p w14:paraId="5CDB323B" w14:textId="77777777" w:rsidR="006E508C" w:rsidRPr="006E508C" w:rsidRDefault="006E508C" w:rsidP="006E508C">
      <w:pPr>
        <w:pStyle w:val="TextoGeral"/>
        <w:ind w:firstLine="720"/>
      </w:pPr>
      <w:r w:rsidRPr="006E508C">
        <w:t>c) deslocamento em massa da população do campo para as cidades, que ocorreu no Brasil a partir da década de 1960.</w:t>
      </w:r>
    </w:p>
    <w:p w14:paraId="6022F9EB" w14:textId="77777777" w:rsidR="006E508C" w:rsidRPr="006E508C" w:rsidRDefault="006E508C" w:rsidP="006E508C">
      <w:pPr>
        <w:pStyle w:val="TextoGeral"/>
        <w:ind w:firstLine="720"/>
      </w:pPr>
      <w:r w:rsidRPr="006E508C">
        <w:t>d) política de governo oficial que incentivava a migração do campo para a cidade em busca de promover a urbanização e a industrialização do país.</w:t>
      </w:r>
    </w:p>
    <w:p w14:paraId="38DA8935" w14:textId="77777777" w:rsidR="006E508C" w:rsidRPr="006E508C" w:rsidRDefault="006E508C" w:rsidP="006E508C">
      <w:pPr>
        <w:pStyle w:val="TextoGeral"/>
        <w:ind w:firstLine="720"/>
      </w:pPr>
      <w:r w:rsidRPr="006E508C">
        <w:t>e) política de governo que incentivava a diminuição da taxa de natalidade no campo visando diminuir a quantidade de pessoas residentes no campo e aumentar a população urbana.</w:t>
      </w:r>
    </w:p>
    <w:p w14:paraId="32CE921E" w14:textId="77777777" w:rsidR="006E508C" w:rsidRDefault="006E508C" w:rsidP="006E508C">
      <w:pPr>
        <w:pStyle w:val="TextoGeral"/>
        <w:ind w:firstLine="720"/>
      </w:pPr>
    </w:p>
    <w:p w14:paraId="39C856E6" w14:textId="77777777" w:rsidR="00C63547" w:rsidRPr="006E508C" w:rsidRDefault="00C63547" w:rsidP="00C63547">
      <w:pPr>
        <w:pStyle w:val="TextoGeral"/>
        <w:ind w:firstLine="720"/>
        <w:rPr>
          <w:lang w:val="pt-BR"/>
        </w:rPr>
      </w:pPr>
      <w:r w:rsidRPr="006E508C">
        <w:rPr>
          <w:lang w:val="pt-BR"/>
        </w:rPr>
        <w:t>Resposta: C</w:t>
      </w:r>
    </w:p>
    <w:p w14:paraId="55BA92C4" w14:textId="5FFD223B" w:rsidR="00C63547" w:rsidRDefault="00C63547" w:rsidP="00C63547">
      <w:pPr>
        <w:pStyle w:val="TextoGeral"/>
        <w:ind w:firstLine="720"/>
        <w:rPr>
          <w:color w:val="auto"/>
        </w:rPr>
      </w:pPr>
      <w:r w:rsidRPr="006E508C">
        <w:rPr>
          <w:lang w:val="pt-BR"/>
        </w:rPr>
        <w:t xml:space="preserve">Disponível em: </w:t>
      </w:r>
      <w:hyperlink r:id="rId19" w:history="1">
        <w:r>
          <w:rPr>
            <w:rStyle w:val="Hyperlink"/>
          </w:rPr>
          <w:t>https://exercicios.mundoeducacao.bol.uol.com.br/exercicios-geografia-brasil/exercicios-sobre-exodo-rural-no-brasil.htm</w:t>
        </w:r>
      </w:hyperlink>
      <w:r w:rsidRPr="006E508C">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719D418A" w14:textId="77777777" w:rsidR="00C63547" w:rsidRPr="006E508C" w:rsidRDefault="00C63547" w:rsidP="006E508C">
      <w:pPr>
        <w:pStyle w:val="TextoGeral"/>
        <w:ind w:firstLine="720"/>
      </w:pPr>
    </w:p>
    <w:p w14:paraId="38E85141" w14:textId="77777777" w:rsidR="006E508C" w:rsidRPr="006E508C" w:rsidRDefault="00C63547" w:rsidP="006E508C">
      <w:pPr>
        <w:pStyle w:val="TextoGeral"/>
        <w:ind w:firstLine="720"/>
      </w:pPr>
      <w:r>
        <w:lastRenderedPageBreak/>
        <w:t xml:space="preserve">2) </w:t>
      </w:r>
      <w:r w:rsidR="006E508C" w:rsidRPr="006E508C">
        <w:t>O êxodo rural no Brasil foi mais intenso entre as décadas de 1960 e 1980, período em que também se acentuou o processo de urbanização no país. Dentre as principais causas do êxodo rural no Brasil, podemos destacar:</w:t>
      </w:r>
    </w:p>
    <w:p w14:paraId="438209D9" w14:textId="77777777" w:rsidR="006E508C" w:rsidRPr="006E508C" w:rsidRDefault="006E508C" w:rsidP="006E508C">
      <w:pPr>
        <w:pStyle w:val="TextoGeral"/>
        <w:ind w:firstLine="720"/>
      </w:pPr>
      <w:r w:rsidRPr="006E508C">
        <w:t>a) a mecanização do campo, que substituiu a mão de obra humana por máquinas, forçando a migração do trabalhador do campo para as cidades.</w:t>
      </w:r>
    </w:p>
    <w:p w14:paraId="6EC09E80" w14:textId="77777777" w:rsidR="006E508C" w:rsidRPr="006E508C" w:rsidRDefault="006E508C" w:rsidP="006E508C">
      <w:pPr>
        <w:pStyle w:val="TextoGeral"/>
        <w:ind w:firstLine="720"/>
      </w:pPr>
      <w:r w:rsidRPr="006E508C">
        <w:t>b) a política de governo implantada na ditadura militar, que incentivava a ida das pessoas para as cidades a fim de facilitar o controle social pelo Estado.</w:t>
      </w:r>
    </w:p>
    <w:p w14:paraId="6E8D7814" w14:textId="77777777" w:rsidR="006E508C" w:rsidRPr="006E508C" w:rsidRDefault="006E508C" w:rsidP="006E508C">
      <w:pPr>
        <w:pStyle w:val="TextoGeral"/>
        <w:ind w:firstLine="720"/>
      </w:pPr>
      <w:r w:rsidRPr="006E508C">
        <w:t>c) a grande quantidade de pragas na lavoura, que impossibilitava o cultivo de praticamente todos os tipos de gêneros agrícolas.</w:t>
      </w:r>
    </w:p>
    <w:p w14:paraId="4444808A" w14:textId="77777777" w:rsidR="006E508C" w:rsidRPr="006E508C" w:rsidRDefault="006E508C" w:rsidP="006E508C">
      <w:pPr>
        <w:pStyle w:val="TextoGeral"/>
        <w:ind w:firstLine="720"/>
      </w:pPr>
      <w:r w:rsidRPr="006E508C">
        <w:t>d) a grande quantidade de eventos sociais nas cidades, que atraia os jovens para as grandes cidades e que acabavam preferindo morar nelas.</w:t>
      </w:r>
    </w:p>
    <w:p w14:paraId="13040FEB" w14:textId="77777777" w:rsidR="006E508C" w:rsidRPr="006E508C" w:rsidRDefault="006E508C" w:rsidP="006E508C">
      <w:pPr>
        <w:pStyle w:val="TextoGeral"/>
        <w:ind w:firstLine="720"/>
      </w:pPr>
      <w:r w:rsidRPr="006E508C">
        <w:t>e) a grande quantidade de pessoas vivendo no campo, que diminuía a oferta de trabalhos disponíveis e incentivava a migração dos trabalhadores para as cidades em busca de trabalho.</w:t>
      </w:r>
    </w:p>
    <w:p w14:paraId="1DE35F6C" w14:textId="77777777" w:rsidR="006E508C" w:rsidRDefault="006E508C" w:rsidP="006E508C">
      <w:pPr>
        <w:pStyle w:val="TextoGeral"/>
        <w:ind w:firstLine="720"/>
      </w:pPr>
    </w:p>
    <w:p w14:paraId="36D07CCA" w14:textId="77777777" w:rsidR="00C63547" w:rsidRPr="006E508C" w:rsidRDefault="00C63547" w:rsidP="00C63547">
      <w:pPr>
        <w:pStyle w:val="TextoGeral"/>
        <w:ind w:firstLine="720"/>
        <w:rPr>
          <w:lang w:val="pt-BR"/>
        </w:rPr>
      </w:pPr>
      <w:r>
        <w:rPr>
          <w:lang w:val="pt-BR"/>
        </w:rPr>
        <w:t>Resposta: A</w:t>
      </w:r>
    </w:p>
    <w:p w14:paraId="775020F4" w14:textId="2A8D4FAB" w:rsidR="00C63547" w:rsidRDefault="00C63547" w:rsidP="00C63547">
      <w:pPr>
        <w:pStyle w:val="TextoGeral"/>
        <w:ind w:firstLine="720"/>
        <w:rPr>
          <w:color w:val="auto"/>
        </w:rPr>
      </w:pPr>
      <w:r w:rsidRPr="006E508C">
        <w:rPr>
          <w:lang w:val="pt-BR"/>
        </w:rPr>
        <w:t xml:space="preserve">Disponível em: </w:t>
      </w:r>
      <w:hyperlink r:id="rId20" w:history="1">
        <w:r>
          <w:rPr>
            <w:rStyle w:val="Hyperlink"/>
          </w:rPr>
          <w:t>https://exercicios.mundoeducacao.bol.uol.com.br/exercicios-geografia-brasil/exercicios-sobre-exodo-rural-no-brasil.htm</w:t>
        </w:r>
      </w:hyperlink>
      <w:r w:rsidRPr="006E508C">
        <w:t xml:space="preserve">. </w:t>
      </w:r>
      <w:r>
        <w:rPr>
          <w:color w:val="auto"/>
        </w:rPr>
        <w:t>Acesso em: 02</w:t>
      </w:r>
      <w:r w:rsidRPr="006E508C">
        <w:rPr>
          <w:color w:val="auto"/>
        </w:rPr>
        <w:t xml:space="preserve"> de</w:t>
      </w:r>
      <w:r>
        <w:rPr>
          <w:color w:val="auto"/>
        </w:rPr>
        <w:t xml:space="preserve"> dez</w:t>
      </w:r>
      <w:r w:rsidR="00764736">
        <w:rPr>
          <w:color w:val="auto"/>
        </w:rPr>
        <w:t xml:space="preserve">embro de </w:t>
      </w:r>
      <w:r w:rsidRPr="006E508C">
        <w:rPr>
          <w:color w:val="auto"/>
        </w:rPr>
        <w:t>2019.</w:t>
      </w:r>
      <w:r>
        <w:rPr>
          <w:color w:val="auto"/>
        </w:rPr>
        <w:t xml:space="preserve"> </w:t>
      </w:r>
    </w:p>
    <w:p w14:paraId="580D2D18" w14:textId="77777777" w:rsidR="00C63547" w:rsidRDefault="00C63547" w:rsidP="006E508C">
      <w:pPr>
        <w:pStyle w:val="TextoGeral"/>
        <w:ind w:firstLine="720"/>
      </w:pPr>
    </w:p>
    <w:p w14:paraId="0C87E6AF" w14:textId="77777777" w:rsidR="00C63547" w:rsidRPr="006E508C" w:rsidRDefault="00C63547" w:rsidP="006E508C">
      <w:pPr>
        <w:pStyle w:val="TextoGeral"/>
        <w:ind w:firstLine="720"/>
      </w:pPr>
    </w:p>
    <w:p w14:paraId="54A98FCE" w14:textId="77777777" w:rsidR="006E508C" w:rsidRPr="006E508C" w:rsidRDefault="00C63547" w:rsidP="006E508C">
      <w:pPr>
        <w:pStyle w:val="TextoGeral"/>
        <w:ind w:firstLine="720"/>
      </w:pPr>
      <w:r>
        <w:t>3)</w:t>
      </w:r>
      <w:r w:rsidR="006E508C" w:rsidRPr="006E508C">
        <w:t xml:space="preserve"> (Uel- adaptada) "... A penetração do capitalismo na agropecuária liberou grandes contingentes de mão de obra, seja pela mecanização das atividades, seja pela concentração da propriedade da terra. Esse pessoal migrou para as cidades (êxodo rural), que não se aparelharam o suficiente em termos de infraestrutura urbana... Multiplicam-se as favelas e cortiços, o transporte é insuficiente e a indústria não acompanha o ritmo de crescimento urbano. Mesmo assim, a agropecuária é de grande peso na economia que está articulada a um setor terciário bastante diversificado." Os principais destinos dos migrantes que saiam do campo foram as cidades das regiões:</w:t>
      </w:r>
    </w:p>
    <w:p w14:paraId="07FEAF93" w14:textId="77777777" w:rsidR="006E508C" w:rsidRPr="006E508C" w:rsidRDefault="006E508C" w:rsidP="006E508C">
      <w:pPr>
        <w:pStyle w:val="TextoGeral"/>
        <w:ind w:firstLine="720"/>
      </w:pPr>
      <w:r w:rsidRPr="006E508C">
        <w:t>a) Norte e Sudeste.</w:t>
      </w:r>
    </w:p>
    <w:p w14:paraId="50A256CB" w14:textId="77777777" w:rsidR="006E508C" w:rsidRPr="006E508C" w:rsidRDefault="006E508C" w:rsidP="006E508C">
      <w:pPr>
        <w:pStyle w:val="TextoGeral"/>
        <w:ind w:firstLine="720"/>
      </w:pPr>
      <w:r w:rsidRPr="006E508C">
        <w:t>b) Sudeste e Sul.</w:t>
      </w:r>
    </w:p>
    <w:p w14:paraId="7EE89304" w14:textId="77777777" w:rsidR="006E508C" w:rsidRPr="006E508C" w:rsidRDefault="006E508C" w:rsidP="006E508C">
      <w:pPr>
        <w:pStyle w:val="TextoGeral"/>
        <w:ind w:firstLine="720"/>
      </w:pPr>
      <w:r w:rsidRPr="006E508C">
        <w:t>c) Norte e Centro-Oeste.</w:t>
      </w:r>
    </w:p>
    <w:p w14:paraId="3B5D0886" w14:textId="77777777" w:rsidR="006E508C" w:rsidRPr="006E508C" w:rsidRDefault="006E508C" w:rsidP="006E508C">
      <w:pPr>
        <w:pStyle w:val="TextoGeral"/>
        <w:ind w:firstLine="720"/>
      </w:pPr>
      <w:r w:rsidRPr="006E508C">
        <w:t>d) Sul e Norte.</w:t>
      </w:r>
    </w:p>
    <w:p w14:paraId="7B1CD11F" w14:textId="77777777" w:rsidR="006E508C" w:rsidRPr="006E508C" w:rsidRDefault="006E508C" w:rsidP="006E508C">
      <w:pPr>
        <w:pStyle w:val="TextoGeral"/>
        <w:ind w:firstLine="720"/>
      </w:pPr>
      <w:r w:rsidRPr="006E508C">
        <w:t>e) Nordeste e Centro-Oeste.</w:t>
      </w:r>
    </w:p>
    <w:p w14:paraId="1B8F874D" w14:textId="77777777" w:rsidR="006E508C" w:rsidRDefault="006E508C" w:rsidP="006E508C">
      <w:pPr>
        <w:pStyle w:val="TextoGeral"/>
        <w:ind w:firstLine="720"/>
      </w:pPr>
    </w:p>
    <w:p w14:paraId="6C466452" w14:textId="77777777" w:rsidR="00C63547" w:rsidRPr="006E508C" w:rsidRDefault="00C63547" w:rsidP="00C63547">
      <w:pPr>
        <w:pStyle w:val="TextoGeral"/>
        <w:ind w:firstLine="720"/>
        <w:rPr>
          <w:lang w:val="pt-BR"/>
        </w:rPr>
      </w:pPr>
      <w:r>
        <w:rPr>
          <w:lang w:val="pt-BR"/>
        </w:rPr>
        <w:t>Resposta: B</w:t>
      </w:r>
    </w:p>
    <w:p w14:paraId="63838557" w14:textId="1DEA8267" w:rsidR="00C63547" w:rsidRDefault="00C63547" w:rsidP="00C63547">
      <w:pPr>
        <w:pStyle w:val="TextoGeral"/>
        <w:ind w:firstLine="720"/>
        <w:rPr>
          <w:color w:val="auto"/>
        </w:rPr>
      </w:pPr>
      <w:r w:rsidRPr="006E508C">
        <w:rPr>
          <w:lang w:val="pt-BR"/>
        </w:rPr>
        <w:t xml:space="preserve">Disponível em: </w:t>
      </w:r>
      <w:hyperlink r:id="rId21" w:history="1">
        <w:r>
          <w:rPr>
            <w:rStyle w:val="Hyperlink"/>
          </w:rPr>
          <w:t>https://exercicios.mundoeducacao.bol.uol.com.br/exercicios-geografia-brasil/exercicios-sobre-exodo-rural-no-brasil.htm</w:t>
        </w:r>
      </w:hyperlink>
      <w:r w:rsidRPr="006E508C">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479F35A5" w14:textId="77777777" w:rsidR="00C63547" w:rsidRDefault="00C63547" w:rsidP="006E508C">
      <w:pPr>
        <w:pStyle w:val="TextoGeral"/>
        <w:ind w:firstLine="720"/>
      </w:pPr>
    </w:p>
    <w:p w14:paraId="41D9C904" w14:textId="77777777" w:rsidR="00C63547" w:rsidRPr="006E508C" w:rsidRDefault="00C63547" w:rsidP="006E508C">
      <w:pPr>
        <w:pStyle w:val="TextoGeral"/>
        <w:ind w:firstLine="720"/>
      </w:pPr>
    </w:p>
    <w:p w14:paraId="5B0182A2" w14:textId="77777777" w:rsidR="006E508C" w:rsidRPr="006E508C" w:rsidRDefault="00C63547" w:rsidP="006E508C">
      <w:pPr>
        <w:pStyle w:val="TextoGeral"/>
        <w:ind w:firstLine="720"/>
      </w:pPr>
      <w:r>
        <w:t xml:space="preserve">4) </w:t>
      </w:r>
      <w:r w:rsidR="006E508C" w:rsidRPr="006E508C">
        <w:t>Dentre as diversas consequências do Êxodo rural para o Brasil, podemos citar:</w:t>
      </w:r>
    </w:p>
    <w:p w14:paraId="63FD5512" w14:textId="77777777" w:rsidR="006E508C" w:rsidRPr="006E508C" w:rsidRDefault="006E508C" w:rsidP="006E508C">
      <w:pPr>
        <w:pStyle w:val="TextoGeral"/>
        <w:ind w:firstLine="720"/>
      </w:pPr>
      <w:r w:rsidRPr="006E508C">
        <w:t>a) a desaceleração do processo de urbanização.</w:t>
      </w:r>
    </w:p>
    <w:p w14:paraId="08B573AD" w14:textId="77777777" w:rsidR="006E508C" w:rsidRPr="006E508C" w:rsidRDefault="006E508C" w:rsidP="006E508C">
      <w:pPr>
        <w:pStyle w:val="TextoGeral"/>
        <w:ind w:firstLine="720"/>
      </w:pPr>
      <w:r w:rsidRPr="006E508C">
        <w:t>b) a aumento dos índices de desemprego no Brasil.</w:t>
      </w:r>
    </w:p>
    <w:p w14:paraId="3423690C" w14:textId="77777777" w:rsidR="006E508C" w:rsidRPr="006E508C" w:rsidRDefault="006E508C" w:rsidP="006E508C">
      <w:pPr>
        <w:pStyle w:val="TextoGeral"/>
        <w:ind w:firstLine="720"/>
      </w:pPr>
      <w:r w:rsidRPr="006E508C">
        <w:t>c) o aumento da quantidade de trabalhadores rurais.</w:t>
      </w:r>
    </w:p>
    <w:p w14:paraId="4D81C9D9" w14:textId="77777777" w:rsidR="006E508C" w:rsidRPr="006E508C" w:rsidRDefault="006E508C" w:rsidP="006E508C">
      <w:pPr>
        <w:pStyle w:val="TextoGeral"/>
        <w:ind w:firstLine="720"/>
      </w:pPr>
      <w:r w:rsidRPr="006E508C">
        <w:t>d) a diminuição dos problemas agrários no campo.</w:t>
      </w:r>
    </w:p>
    <w:p w14:paraId="07297788" w14:textId="77777777" w:rsidR="006E508C" w:rsidRPr="006E508C" w:rsidRDefault="006E508C" w:rsidP="006E508C">
      <w:pPr>
        <w:pStyle w:val="TextoGeral"/>
        <w:ind w:firstLine="720"/>
      </w:pPr>
      <w:r w:rsidRPr="006E508C">
        <w:lastRenderedPageBreak/>
        <w:t>e) o aumento de propriedades rurais disponíveis para a venda.</w:t>
      </w:r>
    </w:p>
    <w:p w14:paraId="5CDB4CE2" w14:textId="77777777" w:rsidR="006E508C" w:rsidRPr="00941E9E" w:rsidRDefault="006E508C" w:rsidP="00941E9E">
      <w:pPr>
        <w:pStyle w:val="TextoGeral"/>
        <w:ind w:firstLine="720"/>
        <w:rPr>
          <w:lang w:val="pt-BR"/>
        </w:rPr>
      </w:pPr>
    </w:p>
    <w:p w14:paraId="642167F2" w14:textId="77777777" w:rsidR="00C63547" w:rsidRPr="006E508C" w:rsidRDefault="00C63547" w:rsidP="00C63547">
      <w:pPr>
        <w:pStyle w:val="TextoGeral"/>
        <w:ind w:firstLine="720"/>
        <w:rPr>
          <w:lang w:val="pt-BR"/>
        </w:rPr>
      </w:pPr>
      <w:r>
        <w:rPr>
          <w:lang w:val="pt-BR"/>
        </w:rPr>
        <w:t>Resposta: B</w:t>
      </w:r>
    </w:p>
    <w:p w14:paraId="709D93B1" w14:textId="0017D00E" w:rsidR="00C63547" w:rsidRDefault="00C63547" w:rsidP="00C63547">
      <w:pPr>
        <w:pStyle w:val="TextoGeral"/>
        <w:ind w:firstLine="720"/>
        <w:rPr>
          <w:color w:val="auto"/>
        </w:rPr>
      </w:pPr>
      <w:r w:rsidRPr="006E508C">
        <w:rPr>
          <w:lang w:val="pt-BR"/>
        </w:rPr>
        <w:t xml:space="preserve">Disponível em: </w:t>
      </w:r>
      <w:hyperlink r:id="rId22" w:history="1">
        <w:r>
          <w:rPr>
            <w:rStyle w:val="Hyperlink"/>
          </w:rPr>
          <w:t>https://exercicios.mundoeducacao.bol.uol.com.br/exercicios-geografia-brasil/exercicios-sobre-exodo-rural-no-brasil.htm</w:t>
        </w:r>
      </w:hyperlink>
      <w:r w:rsidRPr="006E508C">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6837D2E7" w14:textId="77777777" w:rsidR="00941E9E" w:rsidRDefault="00941E9E" w:rsidP="00941E9E">
      <w:pPr>
        <w:pStyle w:val="TextoGeral"/>
        <w:ind w:firstLine="720"/>
        <w:rPr>
          <w:lang w:val="pt-BR"/>
        </w:rPr>
      </w:pPr>
    </w:p>
    <w:p w14:paraId="40A2CD72" w14:textId="77777777" w:rsidR="00431976" w:rsidRDefault="00431976" w:rsidP="00941E9E">
      <w:pPr>
        <w:pStyle w:val="TextoGeral"/>
        <w:ind w:firstLine="720"/>
        <w:rPr>
          <w:lang w:val="pt-BR"/>
        </w:rPr>
      </w:pPr>
    </w:p>
    <w:p w14:paraId="40B06CF9" w14:textId="77777777" w:rsidR="00431976" w:rsidRPr="00431976" w:rsidRDefault="00431976" w:rsidP="00431976">
      <w:pPr>
        <w:pStyle w:val="TextoGeral"/>
        <w:ind w:firstLine="720"/>
      </w:pPr>
      <w:r>
        <w:t xml:space="preserve">5) </w:t>
      </w:r>
      <w:r w:rsidRPr="00431976">
        <w:t>Entre as alternativas abaixo, assinale aquela que NÃO apresenta um fator ligado à constituição e expansão do processo de urbanização:</w:t>
      </w:r>
    </w:p>
    <w:p w14:paraId="4B516F23" w14:textId="77777777" w:rsidR="00431976" w:rsidRPr="00431976" w:rsidRDefault="00431976" w:rsidP="00431976">
      <w:pPr>
        <w:pStyle w:val="TextoGeral"/>
        <w:ind w:firstLine="720"/>
      </w:pPr>
      <w:r w:rsidRPr="00431976">
        <w:t>a) êxodo rural</w:t>
      </w:r>
    </w:p>
    <w:p w14:paraId="0E217406" w14:textId="77777777" w:rsidR="00431976" w:rsidRPr="00431976" w:rsidRDefault="00431976" w:rsidP="00431976">
      <w:pPr>
        <w:pStyle w:val="TextoGeral"/>
        <w:ind w:firstLine="720"/>
      </w:pPr>
      <w:r w:rsidRPr="00431976">
        <w:t>b) industrialização</w:t>
      </w:r>
    </w:p>
    <w:p w14:paraId="346CC9A5" w14:textId="77777777" w:rsidR="00431976" w:rsidRPr="00431976" w:rsidRDefault="00431976" w:rsidP="00431976">
      <w:pPr>
        <w:pStyle w:val="TextoGeral"/>
        <w:ind w:firstLine="720"/>
      </w:pPr>
      <w:r w:rsidRPr="00431976">
        <w:t>c) metropolização</w:t>
      </w:r>
    </w:p>
    <w:p w14:paraId="4C809303" w14:textId="77777777" w:rsidR="00431976" w:rsidRPr="00431976" w:rsidRDefault="00431976" w:rsidP="00431976">
      <w:pPr>
        <w:pStyle w:val="TextoGeral"/>
        <w:ind w:firstLine="720"/>
      </w:pPr>
      <w:r w:rsidRPr="00431976">
        <w:t>d) reforma agrária</w:t>
      </w:r>
    </w:p>
    <w:p w14:paraId="7B94AC48" w14:textId="77777777" w:rsidR="00431976" w:rsidRDefault="00431976" w:rsidP="00431976">
      <w:pPr>
        <w:pStyle w:val="TextoGeral"/>
        <w:ind w:firstLine="720"/>
      </w:pPr>
      <w:r w:rsidRPr="00431976">
        <w:t>e) mecanização do campo</w:t>
      </w:r>
    </w:p>
    <w:p w14:paraId="11A25054" w14:textId="77777777" w:rsidR="00431976" w:rsidRDefault="00431976" w:rsidP="00431976">
      <w:pPr>
        <w:pStyle w:val="TextoGeral"/>
        <w:ind w:firstLine="720"/>
      </w:pPr>
    </w:p>
    <w:p w14:paraId="1AF057E5" w14:textId="77777777" w:rsidR="00431976" w:rsidRPr="006E508C" w:rsidRDefault="00431976" w:rsidP="00431976">
      <w:pPr>
        <w:pStyle w:val="TextoGeral"/>
        <w:ind w:firstLine="720"/>
        <w:rPr>
          <w:lang w:val="pt-BR"/>
        </w:rPr>
      </w:pPr>
      <w:r>
        <w:rPr>
          <w:lang w:val="pt-BR"/>
        </w:rPr>
        <w:t>Resposta: D</w:t>
      </w:r>
    </w:p>
    <w:p w14:paraId="1168BA92" w14:textId="55BB5F81" w:rsidR="00431976" w:rsidRDefault="00431976" w:rsidP="00431976">
      <w:pPr>
        <w:pStyle w:val="TextoGeral"/>
        <w:ind w:firstLine="720"/>
        <w:rPr>
          <w:color w:val="auto"/>
        </w:rPr>
      </w:pPr>
      <w:r w:rsidRPr="006E508C">
        <w:rPr>
          <w:lang w:val="pt-BR"/>
        </w:rPr>
        <w:t xml:space="preserve">Disponível em: </w:t>
      </w:r>
      <w:hyperlink r:id="rId23" w:history="1">
        <w:r>
          <w:rPr>
            <w:rStyle w:val="Hyperlink"/>
          </w:rPr>
          <w:t>https://exercicios.mundoeducacao.bol.uol.com.br/exercicios-geografia/exercicios-sobre-urbanizacao.htm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79CA265D" w14:textId="77777777" w:rsidR="00431976" w:rsidRDefault="00431976" w:rsidP="00431976">
      <w:pPr>
        <w:pStyle w:val="TextoGeral"/>
        <w:ind w:firstLine="720"/>
      </w:pPr>
    </w:p>
    <w:p w14:paraId="5B2EA7E2" w14:textId="77777777" w:rsidR="00C5368D" w:rsidRPr="00431976" w:rsidRDefault="00C5368D" w:rsidP="00431976">
      <w:pPr>
        <w:pStyle w:val="TextoGeral"/>
        <w:ind w:firstLine="720"/>
      </w:pPr>
    </w:p>
    <w:p w14:paraId="27EB6ABC" w14:textId="77777777" w:rsidR="00431976" w:rsidRPr="00431976" w:rsidRDefault="00862EE2" w:rsidP="00431976">
      <w:pPr>
        <w:pStyle w:val="TextoGeral"/>
        <w:ind w:firstLine="720"/>
      </w:pPr>
      <w:r>
        <w:t xml:space="preserve">6) </w:t>
      </w:r>
      <w:r w:rsidR="00431976" w:rsidRPr="00431976">
        <w:t>O processo de urbanização ocorre a partir de fatores atrativos e repulsivos. Preencha a segunda coluna com base na primeira, identificando quais fenômenos enquadram-se nessas duas categorias mencionadas.</w:t>
      </w:r>
    </w:p>
    <w:p w14:paraId="0D6A7BC7" w14:textId="77777777" w:rsidR="00431976" w:rsidRPr="00431976" w:rsidRDefault="00431976" w:rsidP="00431976">
      <w:pPr>
        <w:pStyle w:val="TextoGeral"/>
        <w:ind w:firstLine="720"/>
      </w:pPr>
      <w:r w:rsidRPr="00431976">
        <w:rPr>
          <w:b/>
          <w:bCs/>
        </w:rPr>
        <w:t>Coluna 01</w:t>
      </w:r>
    </w:p>
    <w:p w14:paraId="491B2DBA" w14:textId="77777777" w:rsidR="00431976" w:rsidRPr="00431976" w:rsidRDefault="00431976" w:rsidP="00431976">
      <w:pPr>
        <w:pStyle w:val="TextoGeral"/>
        <w:ind w:firstLine="720"/>
      </w:pPr>
      <w:r w:rsidRPr="00431976">
        <w:t>(1) Fatores repulsivos</w:t>
      </w:r>
    </w:p>
    <w:p w14:paraId="32B60765" w14:textId="77777777" w:rsidR="00431976" w:rsidRPr="00431976" w:rsidRDefault="00431976" w:rsidP="00431976">
      <w:pPr>
        <w:pStyle w:val="TextoGeral"/>
        <w:ind w:firstLine="720"/>
      </w:pPr>
      <w:r w:rsidRPr="00431976">
        <w:t>(2) Fatores atrativos</w:t>
      </w:r>
    </w:p>
    <w:p w14:paraId="0C468AD5" w14:textId="77777777" w:rsidR="00431976" w:rsidRPr="00431976" w:rsidRDefault="00431976" w:rsidP="00431976">
      <w:pPr>
        <w:pStyle w:val="TextoGeral"/>
        <w:ind w:firstLine="720"/>
      </w:pPr>
      <w:r w:rsidRPr="00431976">
        <w:rPr>
          <w:b/>
          <w:bCs/>
        </w:rPr>
        <w:t>Coluna 02</w:t>
      </w:r>
    </w:p>
    <w:p w14:paraId="0948B864" w14:textId="77777777" w:rsidR="00431976" w:rsidRPr="00431976" w:rsidRDefault="00431976" w:rsidP="00431976">
      <w:pPr>
        <w:pStyle w:val="TextoGeral"/>
        <w:ind w:firstLine="720"/>
      </w:pPr>
      <w:r w:rsidRPr="00431976">
        <w:t>( ) Concentração fundiária</w:t>
      </w:r>
    </w:p>
    <w:p w14:paraId="45D691D8" w14:textId="77777777" w:rsidR="00431976" w:rsidRPr="00431976" w:rsidRDefault="00431976" w:rsidP="00431976">
      <w:pPr>
        <w:pStyle w:val="TextoGeral"/>
        <w:ind w:firstLine="720"/>
      </w:pPr>
      <w:r w:rsidRPr="00431976">
        <w:t>( ) Industrialização</w:t>
      </w:r>
    </w:p>
    <w:p w14:paraId="53A5EA2D" w14:textId="77777777" w:rsidR="00431976" w:rsidRPr="00431976" w:rsidRDefault="00431976" w:rsidP="00431976">
      <w:pPr>
        <w:pStyle w:val="TextoGeral"/>
        <w:ind w:firstLine="720"/>
      </w:pPr>
      <w:r w:rsidRPr="00431976">
        <w:t>( ) Oferta de empregos urbanos</w:t>
      </w:r>
    </w:p>
    <w:p w14:paraId="1F15B0F8" w14:textId="77777777" w:rsidR="00431976" w:rsidRPr="00431976" w:rsidRDefault="00431976" w:rsidP="00431976">
      <w:pPr>
        <w:pStyle w:val="TextoGeral"/>
        <w:ind w:firstLine="720"/>
      </w:pPr>
      <w:r w:rsidRPr="00431976">
        <w:t>( ) Modernização do meio rural</w:t>
      </w:r>
    </w:p>
    <w:p w14:paraId="1E32CDCC" w14:textId="77777777" w:rsidR="00431976" w:rsidRDefault="00431976" w:rsidP="00431976">
      <w:pPr>
        <w:pStyle w:val="TextoGeral"/>
        <w:ind w:firstLine="720"/>
      </w:pPr>
    </w:p>
    <w:p w14:paraId="1E0DCB53" w14:textId="77777777" w:rsidR="00431976" w:rsidRPr="00862EE2" w:rsidRDefault="00431976" w:rsidP="00862EE2">
      <w:pPr>
        <w:pStyle w:val="TextoGeral"/>
        <w:ind w:firstLine="720"/>
      </w:pPr>
      <w:r>
        <w:rPr>
          <w:lang w:val="pt-BR"/>
        </w:rPr>
        <w:t xml:space="preserve">Resposta: </w:t>
      </w:r>
      <w:r w:rsidR="00862EE2">
        <w:t>1, 2, 2, 1.</w:t>
      </w:r>
    </w:p>
    <w:p w14:paraId="123DFC2F" w14:textId="28E060EF" w:rsidR="00431976" w:rsidRDefault="00431976" w:rsidP="00431976">
      <w:pPr>
        <w:pStyle w:val="TextoGeral"/>
        <w:ind w:firstLine="720"/>
        <w:rPr>
          <w:color w:val="auto"/>
        </w:rPr>
      </w:pPr>
      <w:r w:rsidRPr="006E508C">
        <w:rPr>
          <w:lang w:val="pt-BR"/>
        </w:rPr>
        <w:t xml:space="preserve">Disponível em: </w:t>
      </w:r>
      <w:hyperlink r:id="rId24" w:history="1">
        <w:r>
          <w:rPr>
            <w:rStyle w:val="Hyperlink"/>
          </w:rPr>
          <w:t>https://exercicios.mundoeducacao.bol.uol.com.br/exercicios-geografia/exercicios-sobre-urbanizacao.htm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6F00400F" w14:textId="77777777" w:rsidR="00431976" w:rsidRPr="00431976" w:rsidRDefault="00431976" w:rsidP="00431976">
      <w:pPr>
        <w:pStyle w:val="TextoGeral"/>
        <w:ind w:firstLine="720"/>
      </w:pPr>
    </w:p>
    <w:p w14:paraId="77A666FF" w14:textId="77777777" w:rsidR="00431976" w:rsidRDefault="00431976" w:rsidP="00431976">
      <w:pPr>
        <w:pStyle w:val="TextoGeral"/>
        <w:ind w:firstLine="720"/>
      </w:pPr>
    </w:p>
    <w:p w14:paraId="45CA460A" w14:textId="77777777" w:rsidR="00431976" w:rsidRPr="00431976" w:rsidRDefault="00862EE2" w:rsidP="009A0CA8">
      <w:pPr>
        <w:pStyle w:val="TextoGeral"/>
        <w:ind w:firstLine="720"/>
      </w:pPr>
      <w:r>
        <w:t xml:space="preserve">7) </w:t>
      </w:r>
      <w:r w:rsidR="00431976" w:rsidRPr="00431976">
        <w:t xml:space="preserve"> (UFAC)</w:t>
      </w:r>
      <w:r w:rsidR="009A0CA8">
        <w:t xml:space="preserve"> </w:t>
      </w:r>
      <w:r w:rsidR="00431976" w:rsidRPr="00431976">
        <w:t>A intensa e acelerada urbanização brasileira resultou em sérios problemas sociais urbanos, dentre os quais, podemos destacar:</w:t>
      </w:r>
    </w:p>
    <w:p w14:paraId="7BEDBBC8" w14:textId="77777777" w:rsidR="00431976" w:rsidRPr="00431976" w:rsidRDefault="00431976" w:rsidP="00431976">
      <w:pPr>
        <w:pStyle w:val="TextoGeral"/>
        <w:ind w:firstLine="720"/>
      </w:pPr>
      <w:r w:rsidRPr="00431976">
        <w:t>a) Falta de infraestrutura, limitações das liberdades individuais e altas condições de vida nos centros urbanos.</w:t>
      </w:r>
    </w:p>
    <w:p w14:paraId="6A49D2CD" w14:textId="77777777" w:rsidR="00431976" w:rsidRPr="00431976" w:rsidRDefault="00431976" w:rsidP="00431976">
      <w:pPr>
        <w:pStyle w:val="TextoGeral"/>
        <w:ind w:firstLine="720"/>
      </w:pPr>
      <w:r w:rsidRPr="00431976">
        <w:t>b) Aumento do número de favelas e cortiços, falta de infraestrutura e todas as formas de violência.</w:t>
      </w:r>
    </w:p>
    <w:p w14:paraId="2D28F916" w14:textId="77777777" w:rsidR="00431976" w:rsidRPr="00431976" w:rsidRDefault="00431976" w:rsidP="00431976">
      <w:pPr>
        <w:pStyle w:val="TextoGeral"/>
        <w:ind w:firstLine="720"/>
      </w:pPr>
      <w:r w:rsidRPr="00431976">
        <w:lastRenderedPageBreak/>
        <w:t>c) Conflitos e violência urbana, luta pela posse da terra e acentuado êxodo rural.</w:t>
      </w:r>
    </w:p>
    <w:p w14:paraId="17E88913" w14:textId="77777777" w:rsidR="00431976" w:rsidRPr="00431976" w:rsidRDefault="00431976" w:rsidP="00431976">
      <w:pPr>
        <w:pStyle w:val="TextoGeral"/>
        <w:ind w:firstLine="720"/>
      </w:pPr>
      <w:r w:rsidRPr="00431976">
        <w:t>d) Acentuado êxodo rural, mudanças no destino das correntes migratórias e aumento no número de favelas e cortiços.</w:t>
      </w:r>
    </w:p>
    <w:p w14:paraId="4EDF6DB3" w14:textId="77777777" w:rsidR="00431976" w:rsidRPr="00431976" w:rsidRDefault="00431976" w:rsidP="00431976">
      <w:pPr>
        <w:pStyle w:val="TextoGeral"/>
        <w:ind w:firstLine="720"/>
      </w:pPr>
      <w:r w:rsidRPr="00431976">
        <w:t>e) Luta pela posse da terra, falta de infraestrutura e altas condições de vida nos centros urbanos.</w:t>
      </w:r>
    </w:p>
    <w:p w14:paraId="6C805706" w14:textId="77777777" w:rsidR="00431976" w:rsidRDefault="00431976" w:rsidP="00941E9E">
      <w:pPr>
        <w:pStyle w:val="TextoGeral"/>
        <w:ind w:firstLine="720"/>
        <w:rPr>
          <w:lang w:val="pt-BR"/>
        </w:rPr>
      </w:pPr>
    </w:p>
    <w:p w14:paraId="129769B5" w14:textId="77777777" w:rsidR="00862EE2" w:rsidRPr="00862EE2" w:rsidRDefault="00862EE2" w:rsidP="00862EE2">
      <w:pPr>
        <w:pStyle w:val="TextoGeral"/>
        <w:ind w:firstLine="720"/>
      </w:pPr>
      <w:r>
        <w:rPr>
          <w:lang w:val="pt-BR"/>
        </w:rPr>
        <w:t>Resposta: B</w:t>
      </w:r>
    </w:p>
    <w:p w14:paraId="55BF0737" w14:textId="14B2447A" w:rsidR="00862EE2" w:rsidRDefault="00862EE2" w:rsidP="00862EE2">
      <w:pPr>
        <w:pStyle w:val="TextoGeral"/>
        <w:ind w:firstLine="720"/>
        <w:rPr>
          <w:color w:val="auto"/>
        </w:rPr>
      </w:pPr>
      <w:r w:rsidRPr="006E508C">
        <w:rPr>
          <w:lang w:val="pt-BR"/>
        </w:rPr>
        <w:t xml:space="preserve">Disponível em: </w:t>
      </w:r>
      <w:hyperlink r:id="rId25" w:history="1">
        <w:r>
          <w:rPr>
            <w:rStyle w:val="Hyperlink"/>
          </w:rPr>
          <w:t>https://exercicios.mundoeducacao.bol.uol.com.br/exercicios-geografia/exercicios-sobre-urbanizacao.htm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1C84A73E" w14:textId="77777777" w:rsidR="00F3196C" w:rsidRDefault="00F3196C" w:rsidP="00862EE2">
      <w:pPr>
        <w:pStyle w:val="TextoGeral"/>
        <w:ind w:firstLine="720"/>
        <w:rPr>
          <w:color w:val="auto"/>
        </w:rPr>
      </w:pPr>
    </w:p>
    <w:p w14:paraId="2810BC55" w14:textId="77777777" w:rsidR="00C5368D" w:rsidRDefault="00C5368D" w:rsidP="00862EE2">
      <w:pPr>
        <w:pStyle w:val="TextoGeral"/>
        <w:ind w:firstLine="720"/>
        <w:rPr>
          <w:color w:val="auto"/>
        </w:rPr>
      </w:pPr>
    </w:p>
    <w:p w14:paraId="2515D54F" w14:textId="77777777" w:rsidR="00F3196C" w:rsidRPr="00F3196C" w:rsidRDefault="00F3196C" w:rsidP="009A0CA8">
      <w:pPr>
        <w:pStyle w:val="TextoGeral"/>
        <w:ind w:firstLine="720"/>
        <w:rPr>
          <w:lang w:val="pt-BR"/>
        </w:rPr>
      </w:pPr>
      <w:r>
        <w:rPr>
          <w:lang w:val="pt-BR"/>
        </w:rPr>
        <w:t xml:space="preserve">8) </w:t>
      </w:r>
      <w:r w:rsidRPr="00F3196C">
        <w:rPr>
          <w:lang w:val="pt-BR"/>
        </w:rPr>
        <w:t>“</w:t>
      </w:r>
      <w:r w:rsidRPr="00F3196C">
        <w:rPr>
          <w:i/>
          <w:iCs/>
          <w:lang w:val="pt-BR"/>
        </w:rPr>
        <w:t>A urbanização é um sinal característico da modernização econômica. A transferência da população do meio rural para o meio urbano acompanha a transição de um padrão de vida econômica apoiado na produção agrícola fechada e autossuficiente para outro, baseado na indústria, no comércio e nos serviços. Atrás do processo de urbanização, encontra-se a intensificação da divisão social do trabalho e o aprofundamento da produção mercantil”.</w:t>
      </w:r>
      <w:r w:rsidR="009A0CA8">
        <w:rPr>
          <w:lang w:val="pt-BR"/>
        </w:rPr>
        <w:t xml:space="preserve"> </w:t>
      </w:r>
      <w:r w:rsidRPr="00F3196C">
        <w:rPr>
          <w:lang w:val="pt-BR"/>
        </w:rPr>
        <w:t>(MAGNOLI, D. </w:t>
      </w:r>
      <w:r w:rsidRPr="00F3196C">
        <w:rPr>
          <w:i/>
          <w:iCs/>
          <w:lang w:val="pt-BR"/>
        </w:rPr>
        <w:t>Geografia para o Ensino Médio. </w:t>
      </w:r>
      <w:r w:rsidRPr="00F3196C">
        <w:rPr>
          <w:lang w:val="pt-BR"/>
        </w:rPr>
        <w:t>São Paulo: Atual, 2008. p.402).</w:t>
      </w:r>
    </w:p>
    <w:p w14:paraId="51A4F5AA" w14:textId="77777777" w:rsidR="00F3196C" w:rsidRPr="00F3196C" w:rsidRDefault="00F3196C" w:rsidP="00F3196C">
      <w:pPr>
        <w:pStyle w:val="TextoGeral"/>
        <w:ind w:firstLine="720"/>
        <w:rPr>
          <w:lang w:val="pt-BR"/>
        </w:rPr>
      </w:pPr>
      <w:r w:rsidRPr="00F3196C">
        <w:rPr>
          <w:lang w:val="pt-BR"/>
        </w:rPr>
        <w:t xml:space="preserve">O urbano diferencia-se do rural não somente pela sua </w:t>
      </w:r>
      <w:proofErr w:type="spellStart"/>
      <w:r w:rsidRPr="00F3196C">
        <w:rPr>
          <w:lang w:val="pt-BR"/>
        </w:rPr>
        <w:t>posicionalidade</w:t>
      </w:r>
      <w:proofErr w:type="spellEnd"/>
      <w:r w:rsidRPr="00F3196C">
        <w:rPr>
          <w:lang w:val="pt-BR"/>
        </w:rPr>
        <w:t>, mas também por suas características sociais, econômicas e até culturais. Conforme o trecho acima, podemos considerar que o espaço urbano envolve:</w:t>
      </w:r>
    </w:p>
    <w:p w14:paraId="40715CEA" w14:textId="77777777" w:rsidR="00F3196C" w:rsidRPr="00F3196C" w:rsidRDefault="00F3196C" w:rsidP="00F3196C">
      <w:pPr>
        <w:pStyle w:val="TextoGeral"/>
        <w:ind w:firstLine="720"/>
        <w:rPr>
          <w:lang w:val="pt-BR"/>
        </w:rPr>
      </w:pPr>
      <w:r w:rsidRPr="00F3196C">
        <w:rPr>
          <w:lang w:val="pt-BR"/>
        </w:rPr>
        <w:t>a) práticas predominantemente relacionadas com os setores secundário e terciário da economia, além de uma dinâmica trabalhista socialmente mais complexa.</w:t>
      </w:r>
    </w:p>
    <w:p w14:paraId="580654E6" w14:textId="77777777" w:rsidR="00F3196C" w:rsidRPr="00F3196C" w:rsidRDefault="00F3196C" w:rsidP="00F3196C">
      <w:pPr>
        <w:pStyle w:val="TextoGeral"/>
        <w:ind w:firstLine="720"/>
        <w:rPr>
          <w:lang w:val="pt-BR"/>
        </w:rPr>
      </w:pPr>
      <w:r w:rsidRPr="00F3196C">
        <w:rPr>
          <w:lang w:val="pt-BR"/>
        </w:rPr>
        <w:t>b) organizações de trabalho ordenadamente divididas, sem as mesmas atribuições austeras que geralmente se vinculam ao sistema produtivo do campo.</w:t>
      </w:r>
    </w:p>
    <w:p w14:paraId="05F3D7DF" w14:textId="77777777" w:rsidR="00F3196C" w:rsidRPr="00F3196C" w:rsidRDefault="00F3196C" w:rsidP="00F3196C">
      <w:pPr>
        <w:pStyle w:val="TextoGeral"/>
        <w:ind w:firstLine="720"/>
        <w:rPr>
          <w:lang w:val="pt-BR"/>
        </w:rPr>
      </w:pPr>
      <w:r w:rsidRPr="00F3196C">
        <w:rPr>
          <w:lang w:val="pt-BR"/>
        </w:rPr>
        <w:t>c) uma menor relação entre custo e benefício para o trabalhador, em razão da presença de maquinários no cerne da produção, ao contrário do que ocorre no espaço rural.</w:t>
      </w:r>
    </w:p>
    <w:p w14:paraId="76AD3118" w14:textId="77777777" w:rsidR="00F3196C" w:rsidRPr="00F3196C" w:rsidRDefault="00F3196C" w:rsidP="00F3196C">
      <w:pPr>
        <w:pStyle w:val="TextoGeral"/>
        <w:ind w:firstLine="720"/>
        <w:rPr>
          <w:lang w:val="pt-BR"/>
        </w:rPr>
      </w:pPr>
      <w:r w:rsidRPr="00F3196C">
        <w:rPr>
          <w:lang w:val="pt-BR"/>
        </w:rPr>
        <w:t>d) uma mais avançada produção tecnológica, haja vista que as cidades apresentam estruturas mecânicas mais avançadas que os grandes espaços de produção agrícola.</w:t>
      </w:r>
    </w:p>
    <w:p w14:paraId="6D415090" w14:textId="77777777" w:rsidR="00F3196C" w:rsidRPr="00F3196C" w:rsidRDefault="00F3196C" w:rsidP="00F3196C">
      <w:pPr>
        <w:pStyle w:val="TextoGeral"/>
        <w:ind w:firstLine="720"/>
        <w:rPr>
          <w:lang w:val="pt-BR"/>
        </w:rPr>
      </w:pPr>
      <w:r w:rsidRPr="00F3196C">
        <w:rPr>
          <w:lang w:val="pt-BR"/>
        </w:rPr>
        <w:t>e) uma lógica de dependência econômica e social acentuada, haja vista que as cidades não foram capazes de alcançar a mesma autossuficiência do meio agrário.</w:t>
      </w:r>
    </w:p>
    <w:p w14:paraId="7DBCA569" w14:textId="77777777" w:rsidR="00F3196C" w:rsidRDefault="00F3196C" w:rsidP="00F3196C">
      <w:pPr>
        <w:pStyle w:val="TextoGeral"/>
        <w:rPr>
          <w:lang w:val="pt-BR"/>
        </w:rPr>
      </w:pPr>
    </w:p>
    <w:p w14:paraId="4922AC26" w14:textId="77777777" w:rsidR="00F3196C" w:rsidRPr="00862EE2" w:rsidRDefault="00F3196C" w:rsidP="00F3196C">
      <w:pPr>
        <w:pStyle w:val="TextoGeral"/>
        <w:ind w:firstLine="720"/>
      </w:pPr>
      <w:r>
        <w:rPr>
          <w:lang w:val="pt-BR"/>
        </w:rPr>
        <w:t>Resposta: A</w:t>
      </w:r>
    </w:p>
    <w:p w14:paraId="52330326" w14:textId="168D55F1" w:rsidR="00F3196C" w:rsidRDefault="00F3196C" w:rsidP="00F3196C">
      <w:pPr>
        <w:pStyle w:val="TextoGeral"/>
        <w:ind w:firstLine="720"/>
        <w:rPr>
          <w:color w:val="auto"/>
        </w:rPr>
      </w:pPr>
      <w:r w:rsidRPr="006E508C">
        <w:rPr>
          <w:lang w:val="pt-BR"/>
        </w:rPr>
        <w:t xml:space="preserve">Disponível em: </w:t>
      </w:r>
      <w:hyperlink r:id="rId26" w:history="1">
        <w:r>
          <w:rPr>
            <w:rStyle w:val="Hyperlink"/>
          </w:rPr>
          <w:t>https://exercicios.brasilescola.uol.com.br/exercicios-geografia/exercicios-sobre-a-geografia-urbana.htm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0A0C9E60" w14:textId="77777777" w:rsidR="00F3196C" w:rsidRDefault="00F3196C" w:rsidP="00F3196C">
      <w:pPr>
        <w:pStyle w:val="TextoGeral"/>
        <w:rPr>
          <w:lang w:val="pt-BR"/>
        </w:rPr>
      </w:pPr>
    </w:p>
    <w:p w14:paraId="21248CFD" w14:textId="77777777" w:rsidR="00F3196C" w:rsidRDefault="00F3196C" w:rsidP="00F3196C">
      <w:pPr>
        <w:pStyle w:val="TextoGeral"/>
        <w:rPr>
          <w:lang w:val="pt-BR"/>
        </w:rPr>
      </w:pPr>
    </w:p>
    <w:p w14:paraId="12417DA9" w14:textId="4726AB6F" w:rsidR="00F3196C" w:rsidRPr="00F3196C" w:rsidRDefault="00F3196C" w:rsidP="00F3196C">
      <w:pPr>
        <w:pStyle w:val="TextoGeral"/>
        <w:ind w:firstLine="720"/>
        <w:rPr>
          <w:lang w:val="pt-BR"/>
        </w:rPr>
      </w:pPr>
      <w:r>
        <w:rPr>
          <w:lang w:val="pt-BR"/>
        </w:rPr>
        <w:t xml:space="preserve">9) </w:t>
      </w:r>
      <w:r w:rsidRPr="00F3196C">
        <w:rPr>
          <w:lang w:val="pt-BR"/>
        </w:rPr>
        <w:t>“</w:t>
      </w:r>
      <w:r w:rsidRPr="00F3196C">
        <w:rPr>
          <w:i/>
          <w:iCs/>
          <w:lang w:val="pt-BR"/>
        </w:rPr>
        <w:t>Quem dela se aproxima, é impactado por seu tamanho: quilômetros de avenidas, com suas casas e galpões e blocos de edifícios, uma profusão de letreiros e imagens publicitárias. O movimento das pessoas e objetos que circulam 24 horas por dia está presente em tudo, até nas telas dos painéis coloridos que projetam o mundo eletrônico sobre a geografia construída da cidade […].</w:t>
      </w:r>
    </w:p>
    <w:p w14:paraId="628D9BE4" w14:textId="77777777" w:rsidR="00764736" w:rsidRDefault="00F3196C" w:rsidP="00F3196C">
      <w:pPr>
        <w:pStyle w:val="TextoGeral"/>
        <w:ind w:firstLine="720"/>
        <w:rPr>
          <w:lang w:val="pt-BR"/>
        </w:rPr>
      </w:pPr>
      <w:r w:rsidRPr="00F3196C">
        <w:rPr>
          <w:i/>
          <w:iCs/>
          <w:lang w:val="pt-BR"/>
        </w:rPr>
        <w:t xml:space="preserve">Enquanto isso, os rios, como o Tietê e o Pinheiros, que antigamente se espalhavam por largas várzeas, transformaram-se em canais de esgoto espremidos entre vias expressas [...]. Em certos pontos de suas margens se </w:t>
      </w:r>
      <w:proofErr w:type="spellStart"/>
      <w:r w:rsidRPr="00F3196C">
        <w:rPr>
          <w:i/>
          <w:iCs/>
          <w:lang w:val="pt-BR"/>
        </w:rPr>
        <w:t>vêem</w:t>
      </w:r>
      <w:proofErr w:type="spellEnd"/>
      <w:r w:rsidRPr="00F3196C">
        <w:rPr>
          <w:i/>
          <w:iCs/>
          <w:lang w:val="pt-BR"/>
        </w:rPr>
        <w:t xml:space="preserve">, sob anúncios iluminados, barracos de madeira e tijolo com varais de roupas </w:t>
      </w:r>
      <w:r w:rsidRPr="00F3196C">
        <w:rPr>
          <w:i/>
          <w:iCs/>
          <w:lang w:val="pt-BR"/>
        </w:rPr>
        <w:lastRenderedPageBreak/>
        <w:t>pendurados e anúncios de borracheiros, manicures e "vende-se geladinho"; em outros, esqueletos de construções inacabadas ou falidas, ruínas totalmente cobertas por inscrições em grafias incompreensíveis ao lado de edifícios profusamente pintados e iluminados. Mais adiante conjuntos de torres inteligentes, brilhando em aço e vidro, refletem a paisagem marcada pela crueza desses contrastes”.</w:t>
      </w:r>
      <w:r w:rsidR="009A0CA8">
        <w:rPr>
          <w:lang w:val="pt-BR"/>
        </w:rPr>
        <w:t xml:space="preserve"> </w:t>
      </w:r>
      <w:r w:rsidRPr="00F3196C">
        <w:rPr>
          <w:lang w:val="pt-BR"/>
        </w:rPr>
        <w:t xml:space="preserve">(Adaptado </w:t>
      </w:r>
      <w:r w:rsidRPr="009A0CA8">
        <w:rPr>
          <w:lang w:val="pt-BR"/>
        </w:rPr>
        <w:t>de: </w:t>
      </w:r>
      <w:r w:rsidRPr="009A0CA8">
        <w:rPr>
          <w:bCs/>
          <w:lang w:val="pt-BR"/>
        </w:rPr>
        <w:t>Folha Online</w:t>
      </w:r>
      <w:r w:rsidRPr="009A0CA8">
        <w:rPr>
          <w:lang w:val="pt-BR"/>
        </w:rPr>
        <w:t>.</w:t>
      </w:r>
      <w:r w:rsidRPr="00F3196C">
        <w:rPr>
          <w:lang w:val="pt-BR"/>
        </w:rPr>
        <w:t xml:space="preserve"> 26/02/2009. Disponível em: &lt;</w:t>
      </w:r>
      <w:hyperlink r:id="rId27" w:tgtFrame="_blank" w:history="1">
        <w:r w:rsidRPr="00F3196C">
          <w:rPr>
            <w:rStyle w:val="Hyperlink"/>
            <w:lang w:val="pt-BR"/>
          </w:rPr>
          <w:t>http://www1.folha.uol.com.br/folha/publifolha/ult10037u352120.shtml</w:t>
        </w:r>
      </w:hyperlink>
      <w:r w:rsidRPr="00F3196C">
        <w:rPr>
          <w:lang w:val="pt-BR"/>
        </w:rPr>
        <w:t>&gt;. Acesso em: 15/08/2014).</w:t>
      </w:r>
    </w:p>
    <w:p w14:paraId="0F658660" w14:textId="52AA18FE" w:rsidR="00F3196C" w:rsidRPr="00F3196C" w:rsidRDefault="00F3196C" w:rsidP="00F3196C">
      <w:pPr>
        <w:pStyle w:val="TextoGeral"/>
        <w:ind w:firstLine="720"/>
        <w:rPr>
          <w:lang w:val="pt-BR"/>
        </w:rPr>
      </w:pPr>
      <w:r w:rsidRPr="00F3196C">
        <w:rPr>
          <w:lang w:val="pt-BR"/>
        </w:rPr>
        <w:t>O trecho acima apresenta uma narração que descreve o ambiente e a paisagem da cidade de São Paulo. O ritmo de atividade e os problemas estruturais mencionados explicam-se, respectivamente, pelos conceitos de:</w:t>
      </w:r>
    </w:p>
    <w:p w14:paraId="44E0CE3E" w14:textId="77777777" w:rsidR="00F3196C" w:rsidRPr="00F3196C" w:rsidRDefault="00F3196C" w:rsidP="00F3196C">
      <w:pPr>
        <w:pStyle w:val="TextoGeral"/>
        <w:ind w:firstLine="720"/>
        <w:rPr>
          <w:lang w:val="pt-BR"/>
        </w:rPr>
      </w:pPr>
      <w:r w:rsidRPr="00F3196C">
        <w:rPr>
          <w:lang w:val="pt-BR"/>
        </w:rPr>
        <w:t>a) urbanização e migração interna</w:t>
      </w:r>
    </w:p>
    <w:p w14:paraId="7F54F14B" w14:textId="77777777" w:rsidR="00F3196C" w:rsidRPr="00F3196C" w:rsidRDefault="00F3196C" w:rsidP="00F3196C">
      <w:pPr>
        <w:pStyle w:val="TextoGeral"/>
        <w:ind w:firstLine="720"/>
        <w:rPr>
          <w:lang w:val="pt-BR"/>
        </w:rPr>
      </w:pPr>
      <w:r w:rsidRPr="00F3196C">
        <w:rPr>
          <w:lang w:val="pt-BR"/>
        </w:rPr>
        <w:t>b) socialização e desconcentração industrial</w:t>
      </w:r>
    </w:p>
    <w:p w14:paraId="78B9C31A" w14:textId="77777777" w:rsidR="00F3196C" w:rsidRPr="00F3196C" w:rsidRDefault="00F3196C" w:rsidP="00F3196C">
      <w:pPr>
        <w:pStyle w:val="TextoGeral"/>
        <w:ind w:firstLine="720"/>
        <w:rPr>
          <w:lang w:val="pt-BR"/>
        </w:rPr>
      </w:pPr>
      <w:r w:rsidRPr="00F3196C">
        <w:rPr>
          <w:lang w:val="pt-BR"/>
        </w:rPr>
        <w:t>c) metropolização e macrocefalia urbana</w:t>
      </w:r>
    </w:p>
    <w:p w14:paraId="097EBC34" w14:textId="77777777" w:rsidR="00F3196C" w:rsidRPr="00F3196C" w:rsidRDefault="00F3196C" w:rsidP="00F3196C">
      <w:pPr>
        <w:pStyle w:val="TextoGeral"/>
        <w:ind w:firstLine="720"/>
        <w:rPr>
          <w:lang w:val="pt-BR"/>
        </w:rPr>
      </w:pPr>
      <w:r w:rsidRPr="00F3196C">
        <w:rPr>
          <w:lang w:val="pt-BR"/>
        </w:rPr>
        <w:t>d) concentração demográfica e segregação espacial</w:t>
      </w:r>
    </w:p>
    <w:p w14:paraId="5E06BED3" w14:textId="77777777" w:rsidR="00F3196C" w:rsidRPr="00F3196C" w:rsidRDefault="00F3196C" w:rsidP="00F3196C">
      <w:pPr>
        <w:pStyle w:val="TextoGeral"/>
        <w:ind w:firstLine="720"/>
        <w:rPr>
          <w:lang w:val="pt-BR"/>
        </w:rPr>
      </w:pPr>
      <w:r w:rsidRPr="00F3196C">
        <w:rPr>
          <w:lang w:val="pt-BR"/>
        </w:rPr>
        <w:t>e) complexificação econômica e periferização social</w:t>
      </w:r>
    </w:p>
    <w:p w14:paraId="43D39DBD" w14:textId="77777777" w:rsidR="00F3196C" w:rsidRDefault="00F3196C" w:rsidP="00862EE2">
      <w:pPr>
        <w:pStyle w:val="TextoGeral"/>
        <w:ind w:firstLine="720"/>
        <w:rPr>
          <w:color w:val="auto"/>
        </w:rPr>
      </w:pPr>
    </w:p>
    <w:p w14:paraId="28572385" w14:textId="77777777" w:rsidR="00F3196C" w:rsidRPr="00862EE2" w:rsidRDefault="00F3196C" w:rsidP="00F3196C">
      <w:pPr>
        <w:pStyle w:val="TextoGeral"/>
        <w:ind w:firstLine="720"/>
      </w:pPr>
      <w:r>
        <w:rPr>
          <w:lang w:val="pt-BR"/>
        </w:rPr>
        <w:t>Resposta: C</w:t>
      </w:r>
    </w:p>
    <w:p w14:paraId="31FA6036" w14:textId="40B939E4" w:rsidR="00F3196C" w:rsidRDefault="00F3196C" w:rsidP="00F3196C">
      <w:pPr>
        <w:pStyle w:val="TextoGeral"/>
        <w:ind w:firstLine="720"/>
        <w:rPr>
          <w:color w:val="auto"/>
        </w:rPr>
      </w:pPr>
      <w:r w:rsidRPr="006E508C">
        <w:rPr>
          <w:lang w:val="pt-BR"/>
        </w:rPr>
        <w:t xml:space="preserve">Disponível em: </w:t>
      </w:r>
      <w:hyperlink r:id="rId28" w:history="1">
        <w:r>
          <w:rPr>
            <w:rStyle w:val="Hyperlink"/>
          </w:rPr>
          <w:t>https://exercicios.brasilescola.uol.com.br/exercicios-geografia/exercicios-sobre-a-geografia-urbana.htm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6D49C89D" w14:textId="77777777" w:rsidR="00941E9E" w:rsidRDefault="00941E9E" w:rsidP="00941E9E">
      <w:pPr>
        <w:pStyle w:val="TextoGeral"/>
        <w:ind w:firstLine="720"/>
        <w:rPr>
          <w:lang w:val="pt-BR"/>
        </w:rPr>
      </w:pPr>
    </w:p>
    <w:p w14:paraId="42A21670" w14:textId="77777777" w:rsidR="00F3196C" w:rsidRDefault="00F3196C" w:rsidP="00941E9E">
      <w:pPr>
        <w:pStyle w:val="TextoGeral"/>
        <w:ind w:firstLine="720"/>
        <w:rPr>
          <w:lang w:val="pt-BR"/>
        </w:rPr>
      </w:pPr>
    </w:p>
    <w:p w14:paraId="5F4393A3" w14:textId="77777777" w:rsidR="00F3196C" w:rsidRPr="00F3196C" w:rsidRDefault="0003083A" w:rsidP="00F3196C">
      <w:pPr>
        <w:pStyle w:val="TextoGeral"/>
        <w:ind w:firstLine="720"/>
      </w:pPr>
      <w:r>
        <w:t>10) (</w:t>
      </w:r>
      <w:r w:rsidR="00F3196C" w:rsidRPr="00F3196C">
        <w:t>PUC) Nos países industrializados, a migração campo-cidade tem como causa fundamental:</w:t>
      </w:r>
    </w:p>
    <w:p w14:paraId="3E83C2F6" w14:textId="77777777" w:rsidR="00F3196C" w:rsidRPr="00F3196C" w:rsidRDefault="00F3196C" w:rsidP="00F3196C">
      <w:pPr>
        <w:pStyle w:val="TextoGeral"/>
        <w:ind w:firstLine="720"/>
      </w:pPr>
      <w:r w:rsidRPr="00F3196C">
        <w:t>a) carência de melhores condições sociais no campo.</w:t>
      </w:r>
    </w:p>
    <w:p w14:paraId="5FDB1CAD" w14:textId="77777777" w:rsidR="00F3196C" w:rsidRPr="00F3196C" w:rsidRDefault="00F3196C" w:rsidP="00F3196C">
      <w:pPr>
        <w:pStyle w:val="TextoGeral"/>
        <w:ind w:firstLine="720"/>
      </w:pPr>
      <w:r w:rsidRPr="00F3196C">
        <w:t>b) baixa produtividade agrícola.</w:t>
      </w:r>
    </w:p>
    <w:p w14:paraId="73E7F35C" w14:textId="77777777" w:rsidR="00F3196C" w:rsidRPr="00F3196C" w:rsidRDefault="00F3196C" w:rsidP="00F3196C">
      <w:pPr>
        <w:pStyle w:val="TextoGeral"/>
        <w:ind w:firstLine="720"/>
      </w:pPr>
      <w:r w:rsidRPr="00F3196C">
        <w:t>c) pressão demográfica no campo.</w:t>
      </w:r>
    </w:p>
    <w:p w14:paraId="246FFA73" w14:textId="77777777" w:rsidR="00F3196C" w:rsidRPr="00F3196C" w:rsidRDefault="00F3196C" w:rsidP="00F3196C">
      <w:pPr>
        <w:pStyle w:val="TextoGeral"/>
        <w:ind w:firstLine="720"/>
      </w:pPr>
      <w:r w:rsidRPr="00F3196C">
        <w:t>d) dificuldade de aquisição de terras.</w:t>
      </w:r>
    </w:p>
    <w:p w14:paraId="76E7C226" w14:textId="77777777" w:rsidR="00F3196C" w:rsidRPr="00F3196C" w:rsidRDefault="00F3196C" w:rsidP="00F3196C">
      <w:pPr>
        <w:pStyle w:val="TextoGeral"/>
        <w:ind w:firstLine="720"/>
      </w:pPr>
      <w:r w:rsidRPr="00F3196C">
        <w:t>e) substituição de mão de obra pela mecanização.</w:t>
      </w:r>
    </w:p>
    <w:p w14:paraId="34102ABC" w14:textId="77777777" w:rsidR="0003083A" w:rsidRDefault="0003083A" w:rsidP="00F3196C">
      <w:pPr>
        <w:pStyle w:val="TextoGeral"/>
        <w:ind w:firstLine="720"/>
      </w:pPr>
    </w:p>
    <w:p w14:paraId="6B443CBF" w14:textId="77777777" w:rsidR="0003083A" w:rsidRPr="00862EE2" w:rsidRDefault="0003083A" w:rsidP="0003083A">
      <w:pPr>
        <w:pStyle w:val="TextoGeral"/>
        <w:ind w:firstLine="720"/>
      </w:pPr>
      <w:r>
        <w:rPr>
          <w:lang w:val="pt-BR"/>
        </w:rPr>
        <w:t>Resposta: E</w:t>
      </w:r>
    </w:p>
    <w:p w14:paraId="33DB4C0C" w14:textId="08F80B3A" w:rsidR="0003083A" w:rsidRDefault="0003083A" w:rsidP="0003083A">
      <w:pPr>
        <w:pStyle w:val="TextoGeral"/>
        <w:ind w:firstLine="720"/>
        <w:rPr>
          <w:color w:val="auto"/>
        </w:rPr>
      </w:pPr>
      <w:r w:rsidRPr="006E508C">
        <w:rPr>
          <w:lang w:val="pt-BR"/>
        </w:rPr>
        <w:t xml:space="preserve">Disponível em: </w:t>
      </w:r>
      <w:hyperlink r:id="rId29" w:history="1">
        <w:r>
          <w:rPr>
            <w:rStyle w:val="Hyperlink"/>
          </w:rPr>
          <w:t>https://exercicios.brasilescola.uol.com.br/exercicios-geografia/exercicios-sobre-exodo-rural.htm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7F01281F" w14:textId="77777777" w:rsidR="0003083A" w:rsidRDefault="0003083A" w:rsidP="00F3196C">
      <w:pPr>
        <w:pStyle w:val="TextoGeral"/>
        <w:ind w:firstLine="720"/>
      </w:pPr>
    </w:p>
    <w:p w14:paraId="6A6D1D34" w14:textId="77777777" w:rsidR="0003083A" w:rsidRDefault="0003083A" w:rsidP="00F3196C">
      <w:pPr>
        <w:pStyle w:val="TextoGeral"/>
        <w:ind w:firstLine="720"/>
      </w:pPr>
    </w:p>
    <w:p w14:paraId="77063C1D" w14:textId="77777777" w:rsidR="00F3196C" w:rsidRPr="00F3196C" w:rsidRDefault="0003083A" w:rsidP="00F3196C">
      <w:pPr>
        <w:pStyle w:val="TextoGeral"/>
        <w:ind w:firstLine="720"/>
      </w:pPr>
      <w:r w:rsidRPr="00F3196C">
        <w:t xml:space="preserve"> </w:t>
      </w:r>
      <w:r>
        <w:t xml:space="preserve">11) </w:t>
      </w:r>
      <w:r w:rsidR="00F3196C" w:rsidRPr="00F3196C">
        <w:t>(Cesgranrio – RJ) Nas regiões subdesenvolvidas ocorrem dois tipos de êxodo rural:</w:t>
      </w:r>
    </w:p>
    <w:p w14:paraId="453D17C6" w14:textId="77777777" w:rsidR="00F3196C" w:rsidRPr="00F3196C" w:rsidRDefault="00F3196C" w:rsidP="00F3196C">
      <w:pPr>
        <w:pStyle w:val="TextoGeral"/>
        <w:ind w:firstLine="720"/>
      </w:pPr>
      <w:r w:rsidRPr="00F3196C">
        <w:t>1 – aquele provocado pela modernização da agricultura e consequente liberação da mão de obra;</w:t>
      </w:r>
    </w:p>
    <w:p w14:paraId="53C5EEDB" w14:textId="77777777" w:rsidR="00F3196C" w:rsidRPr="00F3196C" w:rsidRDefault="00F3196C" w:rsidP="00F3196C">
      <w:pPr>
        <w:pStyle w:val="TextoGeral"/>
        <w:ind w:firstLine="720"/>
      </w:pPr>
      <w:r w:rsidRPr="00F3196C">
        <w:t>2 – aquele provocado pela manutenção de formas antiquadas de produção, que detêm como consequência o empobrecimento geral da população.</w:t>
      </w:r>
    </w:p>
    <w:p w14:paraId="6B691EEC" w14:textId="77777777" w:rsidR="00F3196C" w:rsidRPr="00F3196C" w:rsidRDefault="00F3196C" w:rsidP="00F3196C">
      <w:pPr>
        <w:pStyle w:val="TextoGeral"/>
        <w:ind w:firstLine="720"/>
      </w:pPr>
      <w:r w:rsidRPr="00F3196C">
        <w:t>A respeito dos dois tipos de emigração, pode-se dizer que:</w:t>
      </w:r>
    </w:p>
    <w:p w14:paraId="3AD43BFF" w14:textId="77777777" w:rsidR="0003083A" w:rsidRDefault="00F3196C" w:rsidP="00F3196C">
      <w:pPr>
        <w:pStyle w:val="TextoGeral"/>
        <w:ind w:firstLine="720"/>
      </w:pPr>
      <w:r w:rsidRPr="00F3196C">
        <w:t>a) No segundo tipo predomina uma agricultura comercial especulativa que emprega numerosa mão de obra.</w:t>
      </w:r>
    </w:p>
    <w:p w14:paraId="7B0E6DA4" w14:textId="77777777" w:rsidR="00F3196C" w:rsidRPr="00F3196C" w:rsidRDefault="00F3196C" w:rsidP="00F3196C">
      <w:pPr>
        <w:pStyle w:val="TextoGeral"/>
        <w:ind w:firstLine="720"/>
      </w:pPr>
      <w:r w:rsidRPr="00F3196C">
        <w:t>b) No primeiro tipo há perda de população, mas a produtividade agrícola se eleva.</w:t>
      </w:r>
    </w:p>
    <w:p w14:paraId="73911BC5" w14:textId="77777777" w:rsidR="00F3196C" w:rsidRPr="00F3196C" w:rsidRDefault="00F3196C" w:rsidP="00F3196C">
      <w:pPr>
        <w:pStyle w:val="TextoGeral"/>
        <w:ind w:firstLine="720"/>
      </w:pPr>
      <w:r w:rsidRPr="00F3196C">
        <w:t>c) Tanto o primeiro como o segundo tipo resultam de processos de inovação da agricultura.</w:t>
      </w:r>
    </w:p>
    <w:p w14:paraId="20E343B0" w14:textId="77777777" w:rsidR="00F3196C" w:rsidRPr="00F3196C" w:rsidRDefault="00F3196C" w:rsidP="00F3196C">
      <w:pPr>
        <w:pStyle w:val="TextoGeral"/>
        <w:ind w:firstLine="720"/>
      </w:pPr>
      <w:r w:rsidRPr="00F3196C">
        <w:lastRenderedPageBreak/>
        <w:t>d) Só ocorre imigração rural quando as condições de vida da população atingem níveis de pobreza absoluta.</w:t>
      </w:r>
    </w:p>
    <w:p w14:paraId="49A878CD" w14:textId="77777777" w:rsidR="0003083A" w:rsidRDefault="00F3196C" w:rsidP="0003083A">
      <w:pPr>
        <w:pStyle w:val="TextoGeral"/>
        <w:ind w:firstLine="720"/>
      </w:pPr>
      <w:r w:rsidRPr="00F3196C">
        <w:t>e) Tanto um tipo quanto o outro são provocados pelo impacto da industrialização ao atingir a agricultura.</w:t>
      </w:r>
    </w:p>
    <w:p w14:paraId="5F2F1D59" w14:textId="77777777" w:rsidR="0003083A" w:rsidRDefault="0003083A" w:rsidP="0003083A">
      <w:pPr>
        <w:pStyle w:val="TextoGeral"/>
        <w:ind w:firstLine="720"/>
        <w:rPr>
          <w:lang w:val="pt-BR"/>
        </w:rPr>
      </w:pPr>
    </w:p>
    <w:p w14:paraId="2D85C71C" w14:textId="77777777" w:rsidR="0003083A" w:rsidRPr="00862EE2" w:rsidRDefault="0003083A" w:rsidP="0003083A">
      <w:pPr>
        <w:pStyle w:val="TextoGeral"/>
        <w:ind w:firstLine="720"/>
      </w:pPr>
      <w:r>
        <w:rPr>
          <w:lang w:val="pt-BR"/>
        </w:rPr>
        <w:t>Resposta: B</w:t>
      </w:r>
    </w:p>
    <w:p w14:paraId="0034469B" w14:textId="2C56638D" w:rsidR="0003083A" w:rsidRDefault="0003083A" w:rsidP="0003083A">
      <w:pPr>
        <w:pStyle w:val="TextoGeral"/>
        <w:ind w:firstLine="720"/>
        <w:rPr>
          <w:color w:val="auto"/>
        </w:rPr>
      </w:pPr>
      <w:r w:rsidRPr="006E508C">
        <w:rPr>
          <w:lang w:val="pt-BR"/>
        </w:rPr>
        <w:t xml:space="preserve">Disponível em: </w:t>
      </w:r>
      <w:hyperlink r:id="rId30" w:history="1">
        <w:r>
          <w:rPr>
            <w:rStyle w:val="Hyperlink"/>
          </w:rPr>
          <w:t>https://exercicios.brasilescola.uol.com.br/exercicios-geografia/exercicios-sobre-exodo-rural.htm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70855C15" w14:textId="77777777" w:rsidR="0003083A" w:rsidRDefault="0003083A" w:rsidP="0003083A">
      <w:pPr>
        <w:pStyle w:val="TextoGeral"/>
        <w:ind w:firstLine="720"/>
        <w:rPr>
          <w:color w:val="auto"/>
        </w:rPr>
      </w:pPr>
    </w:p>
    <w:p w14:paraId="472A7F2D" w14:textId="77777777" w:rsidR="00F3196C" w:rsidRDefault="00F3196C" w:rsidP="00941E9E">
      <w:pPr>
        <w:pStyle w:val="TextoGeral"/>
        <w:ind w:firstLine="720"/>
        <w:rPr>
          <w:lang w:val="pt-BR"/>
        </w:rPr>
      </w:pPr>
    </w:p>
    <w:p w14:paraId="445DB8A4" w14:textId="77777777" w:rsidR="0003083A" w:rsidRPr="0003083A" w:rsidRDefault="00225DA1" w:rsidP="0003083A">
      <w:pPr>
        <w:pStyle w:val="TextoGeral"/>
        <w:ind w:firstLine="720"/>
      </w:pPr>
      <w:r>
        <w:t xml:space="preserve">12) </w:t>
      </w:r>
      <w:r w:rsidR="0003083A" w:rsidRPr="0003083A">
        <w:t>São fatores que se associam à urbanização do Brasil ao longo do século XX:</w:t>
      </w:r>
    </w:p>
    <w:p w14:paraId="5A813681" w14:textId="77777777" w:rsidR="0003083A" w:rsidRPr="0003083A" w:rsidRDefault="0003083A" w:rsidP="0003083A">
      <w:pPr>
        <w:pStyle w:val="TextoGeral"/>
        <w:ind w:firstLine="720"/>
      </w:pPr>
      <w:r w:rsidRPr="0003083A">
        <w:t>I. Industrialização tardia</w:t>
      </w:r>
    </w:p>
    <w:p w14:paraId="2A14E548" w14:textId="77777777" w:rsidR="0003083A" w:rsidRPr="0003083A" w:rsidRDefault="0003083A" w:rsidP="0003083A">
      <w:pPr>
        <w:pStyle w:val="TextoGeral"/>
        <w:ind w:firstLine="720"/>
      </w:pPr>
      <w:r w:rsidRPr="0003083A">
        <w:t>II. Mecanização do campo</w:t>
      </w:r>
    </w:p>
    <w:p w14:paraId="7EACBCA4" w14:textId="77777777" w:rsidR="0003083A" w:rsidRPr="0003083A" w:rsidRDefault="0003083A" w:rsidP="0003083A">
      <w:pPr>
        <w:pStyle w:val="TextoGeral"/>
        <w:ind w:firstLine="720"/>
      </w:pPr>
      <w:r w:rsidRPr="0003083A">
        <w:t>III. Políticas públicas demográficas</w:t>
      </w:r>
    </w:p>
    <w:p w14:paraId="43CDD657" w14:textId="77777777" w:rsidR="0003083A" w:rsidRPr="0003083A" w:rsidRDefault="0003083A" w:rsidP="0003083A">
      <w:pPr>
        <w:pStyle w:val="TextoGeral"/>
        <w:ind w:firstLine="720"/>
      </w:pPr>
      <w:r w:rsidRPr="0003083A">
        <w:t>IV. Metropolização</w:t>
      </w:r>
    </w:p>
    <w:p w14:paraId="4AA49DB3" w14:textId="77777777" w:rsidR="0003083A" w:rsidRPr="0003083A" w:rsidRDefault="0003083A" w:rsidP="0003083A">
      <w:pPr>
        <w:pStyle w:val="TextoGeral"/>
        <w:ind w:firstLine="720"/>
      </w:pPr>
      <w:r w:rsidRPr="0003083A">
        <w:t>V. Democratização fundiária</w:t>
      </w:r>
    </w:p>
    <w:p w14:paraId="2842AA8E" w14:textId="77777777" w:rsidR="0003083A" w:rsidRPr="0003083A" w:rsidRDefault="0003083A" w:rsidP="0003083A">
      <w:pPr>
        <w:pStyle w:val="TextoGeral"/>
        <w:ind w:firstLine="720"/>
      </w:pPr>
      <w:r w:rsidRPr="0003083A">
        <w:t>VI. Isenção de impostos urbanos</w:t>
      </w:r>
    </w:p>
    <w:p w14:paraId="2095CADA" w14:textId="77777777" w:rsidR="0003083A" w:rsidRPr="0003083A" w:rsidRDefault="0003083A" w:rsidP="0003083A">
      <w:pPr>
        <w:pStyle w:val="TextoGeral"/>
        <w:ind w:firstLine="720"/>
      </w:pPr>
      <w:r w:rsidRPr="0003083A">
        <w:t>Estão corretas as afirmativas:</w:t>
      </w:r>
    </w:p>
    <w:p w14:paraId="2D93C8B1" w14:textId="77777777" w:rsidR="0003083A" w:rsidRPr="0003083A" w:rsidRDefault="0003083A" w:rsidP="0003083A">
      <w:pPr>
        <w:pStyle w:val="TextoGeral"/>
        <w:ind w:firstLine="720"/>
      </w:pPr>
      <w:r w:rsidRPr="0003083A">
        <w:t>a) I, II e V</w:t>
      </w:r>
    </w:p>
    <w:p w14:paraId="1986EA52" w14:textId="77777777" w:rsidR="0003083A" w:rsidRPr="0003083A" w:rsidRDefault="0003083A" w:rsidP="0003083A">
      <w:pPr>
        <w:pStyle w:val="TextoGeral"/>
        <w:ind w:firstLine="720"/>
      </w:pPr>
      <w:r w:rsidRPr="0003083A">
        <w:t>b) II, IV e VI</w:t>
      </w:r>
    </w:p>
    <w:p w14:paraId="67D81238" w14:textId="77777777" w:rsidR="0003083A" w:rsidRPr="0003083A" w:rsidRDefault="0003083A" w:rsidP="0003083A">
      <w:pPr>
        <w:pStyle w:val="TextoGeral"/>
        <w:ind w:firstLine="720"/>
      </w:pPr>
      <w:r w:rsidRPr="0003083A">
        <w:t>c) III, IV e V</w:t>
      </w:r>
    </w:p>
    <w:p w14:paraId="673FE4A7" w14:textId="77777777" w:rsidR="0003083A" w:rsidRPr="0003083A" w:rsidRDefault="0003083A" w:rsidP="0003083A">
      <w:pPr>
        <w:pStyle w:val="TextoGeral"/>
        <w:ind w:firstLine="720"/>
      </w:pPr>
      <w:r w:rsidRPr="0003083A">
        <w:t>d) I, III e VI</w:t>
      </w:r>
    </w:p>
    <w:p w14:paraId="1933D39B" w14:textId="77777777" w:rsidR="0003083A" w:rsidRPr="0003083A" w:rsidRDefault="0003083A" w:rsidP="0003083A">
      <w:pPr>
        <w:pStyle w:val="TextoGeral"/>
        <w:ind w:firstLine="720"/>
      </w:pPr>
      <w:r w:rsidRPr="0003083A">
        <w:t>e) I, II e IV</w:t>
      </w:r>
    </w:p>
    <w:p w14:paraId="74499B3A" w14:textId="77777777" w:rsidR="00FE5C73" w:rsidRDefault="00FE5C73" w:rsidP="0003083A">
      <w:pPr>
        <w:pStyle w:val="TextoGeral"/>
        <w:ind w:firstLine="720"/>
      </w:pPr>
    </w:p>
    <w:p w14:paraId="46D4E992" w14:textId="77777777" w:rsidR="00225DA1" w:rsidRPr="00862EE2" w:rsidRDefault="00225DA1" w:rsidP="00225DA1">
      <w:pPr>
        <w:pStyle w:val="TextoGeral"/>
        <w:ind w:firstLine="720"/>
      </w:pPr>
      <w:r>
        <w:rPr>
          <w:lang w:val="pt-BR"/>
        </w:rPr>
        <w:t>Resposta: E</w:t>
      </w:r>
    </w:p>
    <w:p w14:paraId="71115649" w14:textId="1D8DB212" w:rsidR="00225DA1" w:rsidRDefault="00225DA1" w:rsidP="00225DA1">
      <w:pPr>
        <w:pStyle w:val="TextoGeral"/>
        <w:ind w:firstLine="720"/>
        <w:rPr>
          <w:color w:val="auto"/>
        </w:rPr>
      </w:pPr>
      <w:r w:rsidRPr="006E508C">
        <w:rPr>
          <w:lang w:val="pt-BR"/>
        </w:rPr>
        <w:t xml:space="preserve">Disponível em: </w:t>
      </w:r>
      <w:hyperlink r:id="rId31" w:history="1">
        <w:r>
          <w:rPr>
            <w:rStyle w:val="Hyperlink"/>
          </w:rPr>
          <w:t>https://exercicios.mundoeducacao.bol.uol.com.br/exercicios-geografia-brasil/exercicios-sobre-espaco-urbano-brasileiro.htm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41281CF7" w14:textId="77777777" w:rsidR="00FE5C73" w:rsidRDefault="00FE5C73" w:rsidP="0003083A">
      <w:pPr>
        <w:pStyle w:val="TextoGeral"/>
        <w:ind w:firstLine="720"/>
      </w:pPr>
    </w:p>
    <w:p w14:paraId="3AEBFFAE" w14:textId="77777777" w:rsidR="00C5368D" w:rsidRDefault="00C5368D" w:rsidP="0003083A">
      <w:pPr>
        <w:pStyle w:val="TextoGeral"/>
        <w:ind w:firstLine="720"/>
      </w:pPr>
    </w:p>
    <w:p w14:paraId="0ABC88C9" w14:textId="77777777" w:rsidR="0003083A" w:rsidRPr="0003083A" w:rsidRDefault="00225DA1" w:rsidP="0003083A">
      <w:pPr>
        <w:pStyle w:val="TextoGeral"/>
        <w:ind w:firstLine="720"/>
      </w:pPr>
      <w:r>
        <w:t xml:space="preserve">13) </w:t>
      </w:r>
      <w:r w:rsidR="0003083A" w:rsidRPr="0003083A">
        <w:t>Sobre o espaço urbano brasileiro, assinale a alternativa correta:</w:t>
      </w:r>
    </w:p>
    <w:p w14:paraId="7DD840F0" w14:textId="77777777" w:rsidR="0003083A" w:rsidRPr="0003083A" w:rsidRDefault="0003083A" w:rsidP="0003083A">
      <w:pPr>
        <w:pStyle w:val="TextoGeral"/>
        <w:ind w:firstLine="720"/>
      </w:pPr>
      <w:r w:rsidRPr="0003083A">
        <w:t>a) as regiões Sul e Nordeste, embora menos povoadas, apresentam as maiores taxas de urbanização.</w:t>
      </w:r>
    </w:p>
    <w:p w14:paraId="6C4020AF" w14:textId="77777777" w:rsidR="0003083A" w:rsidRPr="0003083A" w:rsidRDefault="0003083A" w:rsidP="0003083A">
      <w:pPr>
        <w:pStyle w:val="TextoGeral"/>
        <w:ind w:firstLine="720"/>
      </w:pPr>
      <w:r w:rsidRPr="0003083A">
        <w:t>b) com exceção das cidades de Brasília, Goiânia e Cuiabá, o Centro-Oeste brasileiro apresenta uma espacialidade urbana quase nula.</w:t>
      </w:r>
    </w:p>
    <w:p w14:paraId="7332D02F" w14:textId="77777777" w:rsidR="0003083A" w:rsidRPr="0003083A" w:rsidRDefault="0003083A" w:rsidP="0003083A">
      <w:pPr>
        <w:pStyle w:val="TextoGeral"/>
        <w:ind w:firstLine="720"/>
      </w:pPr>
      <w:r w:rsidRPr="0003083A">
        <w:t>c) a concentração de habitantes no Sudeste, resultando na formação de grandes cidades nessa região, emergiu como uma reprodução da concentração econômica do país.</w:t>
      </w:r>
    </w:p>
    <w:p w14:paraId="7F698997" w14:textId="77777777" w:rsidR="0003083A" w:rsidRPr="0003083A" w:rsidRDefault="0003083A" w:rsidP="0003083A">
      <w:pPr>
        <w:pStyle w:val="TextoGeral"/>
        <w:ind w:firstLine="720"/>
      </w:pPr>
      <w:r w:rsidRPr="0003083A">
        <w:t>d) o espaço urbano brasileiro, embora não homogêneo, apresenta uma distribuição relativamente igualitária ao longo do território.</w:t>
      </w:r>
    </w:p>
    <w:p w14:paraId="0ED06310" w14:textId="77777777" w:rsidR="0003083A" w:rsidRPr="0003083A" w:rsidRDefault="0003083A" w:rsidP="0003083A">
      <w:pPr>
        <w:pStyle w:val="TextoGeral"/>
        <w:ind w:firstLine="720"/>
      </w:pPr>
      <w:r w:rsidRPr="0003083A">
        <w:t>e) o número de cidades brasileiras com mais de dez milhões de habitantes vem diminuindo em razão do processo de desmetropolização.</w:t>
      </w:r>
    </w:p>
    <w:p w14:paraId="6B75245E" w14:textId="77777777" w:rsidR="00FE5C73" w:rsidRDefault="00FE5C73" w:rsidP="0003083A">
      <w:pPr>
        <w:pStyle w:val="TextoGeral"/>
        <w:ind w:firstLine="720"/>
      </w:pPr>
    </w:p>
    <w:p w14:paraId="080115E6" w14:textId="77777777" w:rsidR="00FE5C73" w:rsidRPr="00862EE2" w:rsidRDefault="00FE5C73" w:rsidP="00FE5C73">
      <w:pPr>
        <w:pStyle w:val="TextoGeral"/>
        <w:ind w:firstLine="720"/>
      </w:pPr>
      <w:r>
        <w:rPr>
          <w:lang w:val="pt-BR"/>
        </w:rPr>
        <w:t>Resposta: C</w:t>
      </w:r>
    </w:p>
    <w:p w14:paraId="2CB1D3D3" w14:textId="3365E435" w:rsidR="00FE5C73" w:rsidRDefault="00FE5C73" w:rsidP="00FE5C73">
      <w:pPr>
        <w:pStyle w:val="TextoGeral"/>
        <w:ind w:firstLine="720"/>
        <w:rPr>
          <w:color w:val="auto"/>
        </w:rPr>
      </w:pPr>
      <w:r w:rsidRPr="006E508C">
        <w:rPr>
          <w:lang w:val="pt-BR"/>
        </w:rPr>
        <w:lastRenderedPageBreak/>
        <w:t xml:space="preserve">Disponível em: </w:t>
      </w:r>
      <w:hyperlink r:id="rId32" w:history="1">
        <w:r>
          <w:rPr>
            <w:rStyle w:val="Hyperlink"/>
          </w:rPr>
          <w:t>https://exercicios.mundoeducacao.bol.uol.com.br/exercicios-geografia-brasil/exercicios-sobre-espaco-urbano-brasileiro.htm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3D181321" w14:textId="77777777" w:rsidR="00FE5C73" w:rsidRDefault="00FE5C73" w:rsidP="0003083A">
      <w:pPr>
        <w:pStyle w:val="TextoGeral"/>
        <w:ind w:firstLine="720"/>
      </w:pPr>
    </w:p>
    <w:p w14:paraId="5FA2ABC8" w14:textId="77777777" w:rsidR="00FE5C73" w:rsidRDefault="00FE5C73" w:rsidP="0003083A">
      <w:pPr>
        <w:pStyle w:val="TextoGeral"/>
        <w:ind w:firstLine="720"/>
      </w:pPr>
    </w:p>
    <w:p w14:paraId="7EA50CD7" w14:textId="77777777" w:rsidR="0003083A" w:rsidRPr="0003083A" w:rsidRDefault="00225DA1" w:rsidP="0003083A">
      <w:pPr>
        <w:pStyle w:val="TextoGeral"/>
        <w:ind w:firstLine="720"/>
      </w:pPr>
      <w:r>
        <w:t xml:space="preserve">14) </w:t>
      </w:r>
      <w:r w:rsidR="0003083A" w:rsidRPr="0003083A">
        <w:t>Sobre a organização espacial e a hierarquia urbana do Brasil, julgue os itens a seguir:</w:t>
      </w:r>
    </w:p>
    <w:p w14:paraId="1CEA979B" w14:textId="77777777" w:rsidR="0003083A" w:rsidRPr="0003083A" w:rsidRDefault="0003083A" w:rsidP="0003083A">
      <w:pPr>
        <w:pStyle w:val="TextoGeral"/>
        <w:ind w:firstLine="720"/>
      </w:pPr>
      <w:r w:rsidRPr="0003083A">
        <w:t>I. As duas grandes cidades globais do Brasil são Rio de Janeiro e São Paulo. Juntas, elas formam um eixo populacional conhecido como megalópole.</w:t>
      </w:r>
    </w:p>
    <w:p w14:paraId="6EC6E6C1" w14:textId="77777777" w:rsidR="0003083A" w:rsidRPr="0003083A" w:rsidRDefault="0003083A" w:rsidP="0003083A">
      <w:pPr>
        <w:pStyle w:val="TextoGeral"/>
        <w:ind w:firstLine="720"/>
      </w:pPr>
      <w:r w:rsidRPr="0003083A">
        <w:t>II. O Brasil possui dezenas de metrópoles nacionais, cujo impacto produtivo, político e econômico alcança várias partes e regiões do território brasileiro.</w:t>
      </w:r>
    </w:p>
    <w:p w14:paraId="5F8F64F6" w14:textId="77777777" w:rsidR="0003083A" w:rsidRPr="0003083A" w:rsidRDefault="0003083A" w:rsidP="0003083A">
      <w:pPr>
        <w:pStyle w:val="TextoGeral"/>
        <w:ind w:firstLine="720"/>
      </w:pPr>
      <w:r w:rsidRPr="0003083A">
        <w:t>III. Atualmente, há uma crescente importância das cidades médias e das metrópoles regionais brasileiras.</w:t>
      </w:r>
    </w:p>
    <w:p w14:paraId="1B210C1C" w14:textId="77777777" w:rsidR="0003083A" w:rsidRPr="0003083A" w:rsidRDefault="0003083A" w:rsidP="0003083A">
      <w:pPr>
        <w:pStyle w:val="TextoGeral"/>
        <w:ind w:firstLine="720"/>
      </w:pPr>
      <w:r w:rsidRPr="0003083A">
        <w:t>IV. Cidades como Goiânia e Florianópolis possuem uma polarização socioeconômica que se restringe a níveis regionais ou de um espaço próximo.</w:t>
      </w:r>
    </w:p>
    <w:p w14:paraId="5DDA405F" w14:textId="77777777" w:rsidR="0003083A" w:rsidRPr="0003083A" w:rsidRDefault="0003083A" w:rsidP="0003083A">
      <w:pPr>
        <w:pStyle w:val="TextoGeral"/>
        <w:ind w:firstLine="720"/>
      </w:pPr>
      <w:r w:rsidRPr="0003083A">
        <w:t>Estão corretas as afirmativas:</w:t>
      </w:r>
    </w:p>
    <w:p w14:paraId="18E4712E" w14:textId="77777777" w:rsidR="0003083A" w:rsidRPr="0003083A" w:rsidRDefault="0003083A" w:rsidP="0003083A">
      <w:pPr>
        <w:pStyle w:val="TextoGeral"/>
        <w:ind w:firstLine="720"/>
      </w:pPr>
      <w:r w:rsidRPr="0003083A">
        <w:t>a) I e II</w:t>
      </w:r>
    </w:p>
    <w:p w14:paraId="0ED69E12" w14:textId="77777777" w:rsidR="0003083A" w:rsidRPr="0003083A" w:rsidRDefault="0003083A" w:rsidP="0003083A">
      <w:pPr>
        <w:pStyle w:val="TextoGeral"/>
        <w:ind w:firstLine="720"/>
      </w:pPr>
      <w:r w:rsidRPr="0003083A">
        <w:t>b) II e IV</w:t>
      </w:r>
    </w:p>
    <w:p w14:paraId="5A7AE065" w14:textId="77777777" w:rsidR="0003083A" w:rsidRPr="0003083A" w:rsidRDefault="0003083A" w:rsidP="0003083A">
      <w:pPr>
        <w:pStyle w:val="TextoGeral"/>
        <w:ind w:firstLine="720"/>
      </w:pPr>
      <w:r w:rsidRPr="0003083A">
        <w:t>c) III e IV</w:t>
      </w:r>
    </w:p>
    <w:p w14:paraId="36FF63F3" w14:textId="77777777" w:rsidR="0003083A" w:rsidRPr="0003083A" w:rsidRDefault="0003083A" w:rsidP="0003083A">
      <w:pPr>
        <w:pStyle w:val="TextoGeral"/>
        <w:ind w:firstLine="720"/>
      </w:pPr>
      <w:r w:rsidRPr="0003083A">
        <w:t>d) I, III e III</w:t>
      </w:r>
    </w:p>
    <w:p w14:paraId="7EAA3245" w14:textId="77777777" w:rsidR="0003083A" w:rsidRDefault="0003083A" w:rsidP="0003083A">
      <w:pPr>
        <w:pStyle w:val="TextoGeral"/>
        <w:ind w:firstLine="720"/>
      </w:pPr>
      <w:r w:rsidRPr="0003083A">
        <w:t>e) I, II, III e IV</w:t>
      </w:r>
    </w:p>
    <w:p w14:paraId="62578ED4" w14:textId="77777777" w:rsidR="00FE5C73" w:rsidRDefault="00FE5C73" w:rsidP="0003083A">
      <w:pPr>
        <w:pStyle w:val="TextoGeral"/>
        <w:ind w:firstLine="720"/>
      </w:pPr>
    </w:p>
    <w:p w14:paraId="540F4E54" w14:textId="77777777" w:rsidR="00FE5C73" w:rsidRPr="00862EE2" w:rsidRDefault="00FE5C73" w:rsidP="00FE5C73">
      <w:pPr>
        <w:pStyle w:val="TextoGeral"/>
        <w:ind w:firstLine="720"/>
      </w:pPr>
      <w:r>
        <w:rPr>
          <w:lang w:val="pt-BR"/>
        </w:rPr>
        <w:t>Resposta: E</w:t>
      </w:r>
    </w:p>
    <w:p w14:paraId="6A3CDB42" w14:textId="728CEDBD" w:rsidR="0003083A" w:rsidRDefault="00FE5C73" w:rsidP="009A0CA8">
      <w:pPr>
        <w:pStyle w:val="TextoGeral"/>
        <w:ind w:firstLine="720"/>
        <w:rPr>
          <w:color w:val="auto"/>
        </w:rPr>
      </w:pPr>
      <w:r w:rsidRPr="006E508C">
        <w:rPr>
          <w:lang w:val="pt-BR"/>
        </w:rPr>
        <w:t xml:space="preserve">Disponível em: </w:t>
      </w:r>
      <w:hyperlink r:id="rId33" w:history="1">
        <w:r>
          <w:rPr>
            <w:rStyle w:val="Hyperlink"/>
          </w:rPr>
          <w:t>https://exercicios.mundoeducacao.bol.uol.com.br/exercicios-geografia-brasil/exercicios-sobre-espaco-urbano-brasileiro.htm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3BB45EA6" w14:textId="77777777" w:rsidR="009A0CA8" w:rsidRDefault="009A0CA8" w:rsidP="009A0CA8">
      <w:pPr>
        <w:pStyle w:val="TextoGeral"/>
        <w:ind w:firstLine="720"/>
        <w:rPr>
          <w:color w:val="auto"/>
        </w:rPr>
      </w:pPr>
    </w:p>
    <w:p w14:paraId="119FE0D2" w14:textId="77777777" w:rsidR="009A0CA8" w:rsidRPr="009A0CA8" w:rsidRDefault="009A0CA8" w:rsidP="009A0CA8">
      <w:pPr>
        <w:pStyle w:val="TextoGeral"/>
        <w:ind w:firstLine="720"/>
        <w:rPr>
          <w:color w:val="auto"/>
        </w:rPr>
      </w:pPr>
    </w:p>
    <w:p w14:paraId="3D809BF3" w14:textId="77777777" w:rsidR="0003083A" w:rsidRPr="0003083A" w:rsidRDefault="00FE5C73" w:rsidP="00225DA1">
      <w:pPr>
        <w:pStyle w:val="TextoGeral"/>
        <w:ind w:firstLine="720"/>
      </w:pPr>
      <w:r w:rsidRPr="0003083A">
        <w:t xml:space="preserve"> </w:t>
      </w:r>
      <w:r w:rsidR="00225DA1">
        <w:t xml:space="preserve">15) </w:t>
      </w:r>
      <w:r w:rsidR="0003083A" w:rsidRPr="0003083A">
        <w:t>(PUC-MG)</w:t>
      </w:r>
      <w:r w:rsidR="00225DA1">
        <w:t xml:space="preserve"> </w:t>
      </w:r>
      <w:r w:rsidR="0003083A" w:rsidRPr="0003083A">
        <w:t>Observe atentamente o gráfico e, a seguir, assinale a afirmativa INCORRETA.</w:t>
      </w:r>
    </w:p>
    <w:p w14:paraId="09EB93F2" w14:textId="77777777" w:rsidR="00330233" w:rsidRDefault="0003083A" w:rsidP="00330233">
      <w:pPr>
        <w:pStyle w:val="TextoGeral"/>
        <w:ind w:firstLine="720"/>
        <w:jc w:val="center"/>
      </w:pPr>
      <w:r w:rsidRPr="0003083A">
        <w:rPr>
          <w:noProof/>
          <w:lang w:val="pt-BR"/>
        </w:rPr>
        <w:drawing>
          <wp:inline distT="0" distB="0" distL="0" distR="0" wp14:anchorId="762B66D2" wp14:editId="7A1471F5">
            <wp:extent cx="3238500" cy="2271126"/>
            <wp:effectExtent l="19050" t="0" r="0" b="0"/>
            <wp:docPr id="19" name="Imagem 19" descr="População rural e urbana do Brasil entre 1950 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pulação rural e urbana do Brasil entre 1950 e 2000"/>
                    <pic:cNvPicPr>
                      <a:picLocks noChangeAspect="1" noChangeArrowheads="1"/>
                    </pic:cNvPicPr>
                  </pic:nvPicPr>
                  <pic:blipFill>
                    <a:blip r:embed="rId34"/>
                    <a:srcRect/>
                    <a:stretch>
                      <a:fillRect/>
                    </a:stretch>
                  </pic:blipFill>
                  <pic:spPr bwMode="auto">
                    <a:xfrm>
                      <a:off x="0" y="0"/>
                      <a:ext cx="3242015" cy="2273591"/>
                    </a:xfrm>
                    <a:prstGeom prst="rect">
                      <a:avLst/>
                    </a:prstGeom>
                    <a:noFill/>
                    <a:ln w="9525">
                      <a:noFill/>
                      <a:miter lim="800000"/>
                      <a:headEnd/>
                      <a:tailEnd/>
                    </a:ln>
                  </pic:spPr>
                </pic:pic>
              </a:graphicData>
            </a:graphic>
          </wp:inline>
        </w:drawing>
      </w:r>
    </w:p>
    <w:p w14:paraId="2D975626" w14:textId="77777777" w:rsidR="0003083A" w:rsidRPr="0003083A" w:rsidRDefault="0003083A" w:rsidP="0003083A">
      <w:pPr>
        <w:pStyle w:val="TextoGeral"/>
        <w:ind w:firstLine="720"/>
      </w:pPr>
      <w:r w:rsidRPr="0003083A">
        <w:t>a) O maior equilíbrio entre população rural e urbana verificou-se no final dos anos 60.</w:t>
      </w:r>
    </w:p>
    <w:p w14:paraId="21D0C23A" w14:textId="77777777" w:rsidR="0003083A" w:rsidRPr="0003083A" w:rsidRDefault="0003083A" w:rsidP="0003083A">
      <w:pPr>
        <w:pStyle w:val="TextoGeral"/>
        <w:ind w:firstLine="720"/>
      </w:pPr>
      <w:r w:rsidRPr="0003083A">
        <w:t>b) O declínio da população rural acentuou-se significativamente a partir de meados dos anos 70.</w:t>
      </w:r>
    </w:p>
    <w:p w14:paraId="60B7FD6A" w14:textId="77777777" w:rsidR="0003083A" w:rsidRPr="0003083A" w:rsidRDefault="0003083A" w:rsidP="0003083A">
      <w:pPr>
        <w:pStyle w:val="TextoGeral"/>
        <w:ind w:firstLine="720"/>
      </w:pPr>
      <w:r w:rsidRPr="0003083A">
        <w:t>c) O ritmo de crescimento da população rural e urbana promoveu um desequilíbrio cada vez mais acentuado entre elas a partir da década de 70.</w:t>
      </w:r>
    </w:p>
    <w:p w14:paraId="0D81BD41" w14:textId="77777777" w:rsidR="0003083A" w:rsidRDefault="0003083A" w:rsidP="0003083A">
      <w:pPr>
        <w:pStyle w:val="TextoGeral"/>
        <w:ind w:firstLine="720"/>
      </w:pPr>
      <w:r w:rsidRPr="0003083A">
        <w:lastRenderedPageBreak/>
        <w:t>d) O ritmo de crescimento da população total tornou-se superior ao da população urbana a partir de meados da década de 90.</w:t>
      </w:r>
    </w:p>
    <w:p w14:paraId="45460FC0" w14:textId="77777777" w:rsidR="00FE5C73" w:rsidRDefault="00FE5C73" w:rsidP="0003083A">
      <w:pPr>
        <w:pStyle w:val="TextoGeral"/>
        <w:ind w:firstLine="720"/>
      </w:pPr>
    </w:p>
    <w:p w14:paraId="2BD707E0" w14:textId="77777777" w:rsidR="00FE5C73" w:rsidRPr="00862EE2" w:rsidRDefault="00FE5C73" w:rsidP="00FE5C73">
      <w:pPr>
        <w:pStyle w:val="TextoGeral"/>
        <w:ind w:firstLine="720"/>
      </w:pPr>
      <w:r>
        <w:rPr>
          <w:lang w:val="pt-BR"/>
        </w:rPr>
        <w:t>Resposta: D</w:t>
      </w:r>
    </w:p>
    <w:p w14:paraId="7355EF05" w14:textId="02EF34DF" w:rsidR="00FE5C73" w:rsidRDefault="00FE5C73" w:rsidP="00FE5C73">
      <w:pPr>
        <w:pStyle w:val="TextoGeral"/>
        <w:ind w:firstLine="720"/>
        <w:rPr>
          <w:color w:val="auto"/>
        </w:rPr>
      </w:pPr>
      <w:r w:rsidRPr="006E508C">
        <w:rPr>
          <w:lang w:val="pt-BR"/>
        </w:rPr>
        <w:t xml:space="preserve">Disponível em: </w:t>
      </w:r>
      <w:hyperlink r:id="rId35" w:history="1">
        <w:r>
          <w:rPr>
            <w:rStyle w:val="Hyperlink"/>
          </w:rPr>
          <w:t>https://exercicios.mundoeducacao.bol.uol.com.br/exercicios-geografia-brasil/exercicios-sobre-espaco-urbano-brasileiro.htm</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42BF7A11" w14:textId="77777777" w:rsidR="00FE5C73" w:rsidRDefault="00FE5C73" w:rsidP="0003083A">
      <w:pPr>
        <w:pStyle w:val="TextoGeral"/>
        <w:ind w:firstLine="720"/>
      </w:pPr>
    </w:p>
    <w:p w14:paraId="46BAC3B4" w14:textId="77777777" w:rsidR="00225DA1" w:rsidRPr="0003083A" w:rsidRDefault="00225DA1" w:rsidP="0003083A">
      <w:pPr>
        <w:pStyle w:val="TextoGeral"/>
        <w:ind w:firstLine="720"/>
      </w:pPr>
    </w:p>
    <w:p w14:paraId="05F2AEF4" w14:textId="2DCC04F6" w:rsidR="00D07EAB" w:rsidRPr="00D07EAB" w:rsidRDefault="00225DA1" w:rsidP="000B0564">
      <w:pPr>
        <w:pStyle w:val="TextoGeral"/>
        <w:ind w:firstLine="720"/>
        <w:rPr>
          <w:lang w:val="pt-BR"/>
        </w:rPr>
      </w:pPr>
      <w:r>
        <w:rPr>
          <w:color w:val="auto"/>
        </w:rPr>
        <w:t>16)</w:t>
      </w:r>
      <w:r w:rsidR="000B0564">
        <w:rPr>
          <w:lang w:val="pt-BR"/>
        </w:rPr>
        <w:t xml:space="preserve"> </w:t>
      </w:r>
      <w:r w:rsidR="00D07EAB" w:rsidRPr="00D07EAB">
        <w:rPr>
          <w:lang w:val="pt-BR"/>
        </w:rPr>
        <w:t>(UFSM) </w:t>
      </w:r>
      <w:r w:rsidR="00D07EAB" w:rsidRPr="009A0CA8">
        <w:rPr>
          <w:lang w:val="pt-BR"/>
        </w:rPr>
        <w:t>Espaço</w:t>
      </w:r>
      <w:r w:rsidR="00D07EAB" w:rsidRPr="00D07EAB">
        <w:rPr>
          <w:lang w:val="pt-BR"/>
        </w:rPr>
        <w:t> Urbano Brasileiro: Observe o gráfico.</w:t>
      </w:r>
    </w:p>
    <w:p w14:paraId="4A2E82F5" w14:textId="77777777" w:rsidR="00D07EAB" w:rsidRPr="00D07EAB" w:rsidRDefault="00D07EAB" w:rsidP="009A0CA8">
      <w:pPr>
        <w:pStyle w:val="TextoGeral"/>
        <w:ind w:firstLine="720"/>
        <w:jc w:val="center"/>
        <w:rPr>
          <w:lang w:val="pt-BR"/>
        </w:rPr>
      </w:pPr>
      <w:r w:rsidRPr="00D07EAB">
        <w:rPr>
          <w:noProof/>
          <w:lang w:val="pt-BR"/>
        </w:rPr>
        <w:drawing>
          <wp:inline distT="0" distB="0" distL="0" distR="0" wp14:anchorId="7D64C4F4" wp14:editId="1DE4B5B6">
            <wp:extent cx="2857500" cy="1781175"/>
            <wp:effectExtent l="19050" t="0" r="0" b="0"/>
            <wp:docPr id="44" name="Imagem 44" descr="Lista completa de exercícios sobre O Espaço Urbano Brasileiro, para quem irá prestar o ENEM, Vestibular e Concurs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sta completa de exercícios sobre O Espaço Urbano Brasileiro, para quem irá prestar o ENEM, Vestibular e Concurso Público."/>
                    <pic:cNvPicPr>
                      <a:picLocks noChangeAspect="1" noChangeArrowheads="1"/>
                    </pic:cNvPicPr>
                  </pic:nvPicPr>
                  <pic:blipFill>
                    <a:blip r:embed="rId36"/>
                    <a:srcRect/>
                    <a:stretch>
                      <a:fillRect/>
                    </a:stretch>
                  </pic:blipFill>
                  <pic:spPr bwMode="auto">
                    <a:xfrm>
                      <a:off x="0" y="0"/>
                      <a:ext cx="2857500" cy="1781175"/>
                    </a:xfrm>
                    <a:prstGeom prst="rect">
                      <a:avLst/>
                    </a:prstGeom>
                    <a:noFill/>
                    <a:ln w="9525">
                      <a:noFill/>
                      <a:miter lim="800000"/>
                      <a:headEnd/>
                      <a:tailEnd/>
                    </a:ln>
                  </pic:spPr>
                </pic:pic>
              </a:graphicData>
            </a:graphic>
          </wp:inline>
        </w:drawing>
      </w:r>
    </w:p>
    <w:p w14:paraId="7562D34F" w14:textId="77777777" w:rsidR="00D07EAB" w:rsidRDefault="00D07EAB" w:rsidP="00D07EAB">
      <w:pPr>
        <w:pStyle w:val="TextoGeral"/>
        <w:ind w:firstLine="720"/>
        <w:rPr>
          <w:lang w:val="pt-BR"/>
        </w:rPr>
      </w:pPr>
    </w:p>
    <w:p w14:paraId="6B516386" w14:textId="77777777" w:rsidR="009A0CA8" w:rsidRDefault="00D07EAB" w:rsidP="009A0CA8">
      <w:pPr>
        <w:pStyle w:val="TextoGeral"/>
        <w:ind w:firstLine="720"/>
        <w:rPr>
          <w:lang w:val="pt-BR"/>
        </w:rPr>
      </w:pPr>
      <w:r w:rsidRPr="00D07EAB">
        <w:rPr>
          <w:lang w:val="pt-BR"/>
        </w:rPr>
        <w:t xml:space="preserve">A análise sobre deslocamento populacional </w:t>
      </w:r>
      <w:r w:rsidR="009A0CA8">
        <w:rPr>
          <w:lang w:val="pt-BR"/>
        </w:rPr>
        <w:t>no Brasil permite concluir que:</w:t>
      </w:r>
    </w:p>
    <w:p w14:paraId="2C640630" w14:textId="77777777" w:rsidR="009A0CA8" w:rsidRDefault="00D07EAB" w:rsidP="009A0CA8">
      <w:pPr>
        <w:pStyle w:val="TextoGeral"/>
        <w:ind w:firstLine="720"/>
        <w:rPr>
          <w:lang w:val="pt-BR"/>
        </w:rPr>
      </w:pPr>
      <w:r w:rsidRPr="00D07EAB">
        <w:rPr>
          <w:lang w:val="pt-BR"/>
        </w:rPr>
        <w:t>a) ocorreu, de 1970 a 1996, uma diminuição relativa da população rural que passou de 44% para cerca de 21% do total.</w:t>
      </w:r>
    </w:p>
    <w:p w14:paraId="144E38AE" w14:textId="77777777" w:rsidR="009A0CA8" w:rsidRDefault="000B0564" w:rsidP="009A0CA8">
      <w:pPr>
        <w:pStyle w:val="TextoGeral"/>
        <w:ind w:firstLine="720"/>
        <w:rPr>
          <w:lang w:val="pt-BR"/>
        </w:rPr>
      </w:pPr>
      <w:r>
        <w:rPr>
          <w:lang w:val="pt-BR"/>
        </w:rPr>
        <w:t xml:space="preserve">b) </w:t>
      </w:r>
      <w:r w:rsidR="00D07EAB" w:rsidRPr="00D07EAB">
        <w:rPr>
          <w:lang w:val="pt-BR"/>
        </w:rPr>
        <w:t xml:space="preserve">já havia, em 1970, uma diferença percentual superior </w:t>
      </w:r>
      <w:r w:rsidR="009A0CA8">
        <w:rPr>
          <w:lang w:val="pt-BR"/>
        </w:rPr>
        <w:t>a 20% entre as duas populações.</w:t>
      </w:r>
    </w:p>
    <w:p w14:paraId="17E12B81" w14:textId="77777777" w:rsidR="009A0CA8" w:rsidRDefault="00D07EAB" w:rsidP="009A0CA8">
      <w:pPr>
        <w:pStyle w:val="TextoGeral"/>
        <w:ind w:firstLine="720"/>
        <w:rPr>
          <w:lang w:val="pt-BR"/>
        </w:rPr>
      </w:pPr>
      <w:r w:rsidRPr="00D07EAB">
        <w:rPr>
          <w:lang w:val="pt-BR"/>
        </w:rPr>
        <w:t>c) o declínio da população rural, a partir de 1980, decorre da alta taxa de mortalidade no campo, devido ao uso de agrotóxicos.</w:t>
      </w:r>
    </w:p>
    <w:p w14:paraId="344EA17F" w14:textId="77777777" w:rsidR="009A0CA8" w:rsidRDefault="00D07EAB" w:rsidP="009A0CA8">
      <w:pPr>
        <w:pStyle w:val="TextoGeral"/>
        <w:ind w:firstLine="720"/>
        <w:rPr>
          <w:lang w:val="pt-BR"/>
        </w:rPr>
      </w:pPr>
      <w:r w:rsidRPr="00D07EAB">
        <w:rPr>
          <w:lang w:val="pt-BR"/>
        </w:rPr>
        <w:t>d) o expressivo aumento da população urbana, em 1996, deve-se à dispon</w:t>
      </w:r>
      <w:r w:rsidR="009A0CA8">
        <w:rPr>
          <w:lang w:val="pt-BR"/>
        </w:rPr>
        <w:t>ibilidade de emprego na cidade.</w:t>
      </w:r>
    </w:p>
    <w:p w14:paraId="4796505D" w14:textId="77777777" w:rsidR="00D07EAB" w:rsidRDefault="00D07EAB" w:rsidP="009A0CA8">
      <w:pPr>
        <w:pStyle w:val="TextoGeral"/>
        <w:ind w:firstLine="720"/>
        <w:rPr>
          <w:lang w:val="pt-BR"/>
        </w:rPr>
      </w:pPr>
      <w:r w:rsidRPr="00D07EAB">
        <w:rPr>
          <w:lang w:val="pt-BR"/>
        </w:rPr>
        <w:t>e) o processo de distribuição da população rural e urbana tende a produzir uma sociedade de ocupação predominantemente rural.</w:t>
      </w:r>
    </w:p>
    <w:p w14:paraId="6C95E7B5" w14:textId="77777777" w:rsidR="000B0564" w:rsidRDefault="000B0564" w:rsidP="00D07EAB">
      <w:pPr>
        <w:pStyle w:val="TextoGeral"/>
        <w:ind w:firstLine="720"/>
        <w:rPr>
          <w:lang w:val="pt-BR"/>
        </w:rPr>
      </w:pPr>
    </w:p>
    <w:p w14:paraId="4DE7087C" w14:textId="77777777" w:rsidR="000B0564" w:rsidRDefault="000B0564" w:rsidP="00D07EAB">
      <w:pPr>
        <w:pStyle w:val="TextoGeral"/>
        <w:ind w:firstLine="720"/>
        <w:rPr>
          <w:lang w:val="pt-BR"/>
        </w:rPr>
      </w:pPr>
      <w:r>
        <w:rPr>
          <w:lang w:val="pt-BR"/>
        </w:rPr>
        <w:t>Resposta: B</w:t>
      </w:r>
    </w:p>
    <w:p w14:paraId="333D4F18" w14:textId="2763A65E" w:rsidR="000B0564" w:rsidRDefault="000B0564" w:rsidP="000B0564">
      <w:pPr>
        <w:pStyle w:val="TextoGeral"/>
        <w:ind w:firstLine="720"/>
        <w:rPr>
          <w:color w:val="auto"/>
        </w:rPr>
      </w:pPr>
      <w:r w:rsidRPr="006E508C">
        <w:rPr>
          <w:lang w:val="pt-BR"/>
        </w:rPr>
        <w:t xml:space="preserve">Disponível em: </w:t>
      </w:r>
      <w:hyperlink r:id="rId37" w:history="1">
        <w:r>
          <w:rPr>
            <w:rStyle w:val="Hyperlink"/>
          </w:rPr>
          <w:t>https://exerciciosweb.com.br/geografia/espaco-urbano-brasileiro-exercicios/</w:t>
        </w:r>
      </w:hyperlink>
      <w:r>
        <w:t xml:space="preserve">. </w:t>
      </w:r>
      <w:r>
        <w:rPr>
          <w:color w:val="auto"/>
        </w:rPr>
        <w:t>Acesso em: 02</w:t>
      </w:r>
      <w:r w:rsidRPr="006E508C">
        <w:rPr>
          <w:color w:val="auto"/>
        </w:rPr>
        <w:t xml:space="preserve"> de</w:t>
      </w:r>
      <w:r>
        <w:rPr>
          <w:color w:val="auto"/>
        </w:rPr>
        <w:t xml:space="preserve"> dez</w:t>
      </w:r>
      <w:r w:rsidR="00764736">
        <w:rPr>
          <w:color w:val="auto"/>
        </w:rPr>
        <w:t>embro de</w:t>
      </w:r>
      <w:r w:rsidRPr="006E508C">
        <w:rPr>
          <w:color w:val="auto"/>
        </w:rPr>
        <w:t xml:space="preserve"> 2019.</w:t>
      </w:r>
      <w:r>
        <w:rPr>
          <w:color w:val="auto"/>
        </w:rPr>
        <w:t xml:space="preserve"> </w:t>
      </w:r>
    </w:p>
    <w:p w14:paraId="52102196" w14:textId="77777777" w:rsidR="000B0564" w:rsidRDefault="000B0564" w:rsidP="000B0564">
      <w:pPr>
        <w:pStyle w:val="TextoGeral"/>
        <w:ind w:firstLine="720"/>
        <w:rPr>
          <w:color w:val="auto"/>
        </w:rPr>
      </w:pPr>
    </w:p>
    <w:p w14:paraId="4FE5577A" w14:textId="77777777" w:rsidR="000B0564" w:rsidRDefault="000B0564" w:rsidP="000B0564">
      <w:pPr>
        <w:pStyle w:val="TextoGeral"/>
        <w:ind w:firstLine="720"/>
        <w:rPr>
          <w:color w:val="auto"/>
        </w:rPr>
      </w:pPr>
    </w:p>
    <w:p w14:paraId="2C59B0F3" w14:textId="77777777" w:rsidR="00631FE2" w:rsidRDefault="00631FE2" w:rsidP="000B0564">
      <w:pPr>
        <w:pStyle w:val="TextoGeral"/>
        <w:ind w:firstLine="720"/>
        <w:rPr>
          <w:color w:val="auto"/>
        </w:rPr>
      </w:pPr>
    </w:p>
    <w:p w14:paraId="07E614A6" w14:textId="3D405590" w:rsidR="00631FE2" w:rsidRDefault="00631FE2" w:rsidP="000B0564">
      <w:pPr>
        <w:pStyle w:val="TextoGeral"/>
        <w:ind w:firstLine="720"/>
        <w:rPr>
          <w:color w:val="auto"/>
        </w:rPr>
      </w:pPr>
    </w:p>
    <w:p w14:paraId="681F4E66" w14:textId="140F9E23" w:rsidR="006D1718" w:rsidRDefault="006D1718" w:rsidP="000B0564">
      <w:pPr>
        <w:pStyle w:val="TextoGeral"/>
        <w:ind w:firstLine="720"/>
        <w:rPr>
          <w:color w:val="auto"/>
        </w:rPr>
      </w:pPr>
    </w:p>
    <w:p w14:paraId="36325A97" w14:textId="44CA1D56" w:rsidR="006D1718" w:rsidRDefault="006D1718" w:rsidP="000B0564">
      <w:pPr>
        <w:pStyle w:val="TextoGeral"/>
        <w:ind w:firstLine="720"/>
        <w:rPr>
          <w:color w:val="auto"/>
        </w:rPr>
      </w:pPr>
    </w:p>
    <w:p w14:paraId="18D434DA" w14:textId="77777777" w:rsidR="006D1718" w:rsidRDefault="006D1718" w:rsidP="000B0564">
      <w:pPr>
        <w:pStyle w:val="TextoGeral"/>
        <w:ind w:firstLine="720"/>
        <w:rPr>
          <w:color w:val="auto"/>
        </w:rPr>
      </w:pPr>
    </w:p>
    <w:p w14:paraId="20B2EAE4" w14:textId="77777777" w:rsidR="00631FE2" w:rsidRDefault="00631FE2" w:rsidP="000B0564">
      <w:pPr>
        <w:pStyle w:val="TextoGeral"/>
        <w:ind w:firstLine="720"/>
        <w:rPr>
          <w:color w:val="auto"/>
        </w:rPr>
      </w:pPr>
    </w:p>
    <w:p w14:paraId="0AE9E45B" w14:textId="53995AE1" w:rsidR="00D07EAB" w:rsidRPr="000B0564" w:rsidRDefault="000B0564" w:rsidP="000B0564">
      <w:pPr>
        <w:pStyle w:val="TextoGeral"/>
        <w:ind w:firstLine="720"/>
        <w:rPr>
          <w:color w:val="auto"/>
        </w:rPr>
      </w:pPr>
      <w:r>
        <w:rPr>
          <w:color w:val="auto"/>
        </w:rPr>
        <w:lastRenderedPageBreak/>
        <w:t xml:space="preserve">17) </w:t>
      </w:r>
      <w:r w:rsidR="00D07EAB" w:rsidRPr="00D07EAB">
        <w:rPr>
          <w:lang w:val="pt-BR"/>
        </w:rPr>
        <w:t>(Fatec) </w:t>
      </w:r>
      <w:r w:rsidR="00D07EAB" w:rsidRPr="000B0564">
        <w:rPr>
          <w:lang w:val="pt-BR"/>
        </w:rPr>
        <w:t>Espaço</w:t>
      </w:r>
      <w:r w:rsidR="006D1718">
        <w:rPr>
          <w:lang w:val="pt-BR"/>
        </w:rPr>
        <w:t xml:space="preserve"> </w:t>
      </w:r>
      <w:r w:rsidR="00D07EAB" w:rsidRPr="000B0564">
        <w:rPr>
          <w:lang w:val="pt-BR"/>
        </w:rPr>
        <w:t>Urbano</w:t>
      </w:r>
      <w:r w:rsidR="00D07EAB" w:rsidRPr="00D07EAB">
        <w:rPr>
          <w:lang w:val="pt-BR"/>
        </w:rPr>
        <w:t> Brasileiro: Considere a ilustração apresentada a seguir</w:t>
      </w:r>
      <w:r w:rsidR="006D1718">
        <w:rPr>
          <w:lang w:val="pt-BR"/>
        </w:rPr>
        <w:t>:</w:t>
      </w:r>
      <w:r w:rsidR="00D07EAB" w:rsidRPr="00D07EAB">
        <w:rPr>
          <w:lang w:val="pt-BR"/>
        </w:rPr>
        <w:t xml:space="preserve"> Desenvolvimento urbano e </w:t>
      </w:r>
      <w:r w:rsidR="00D07EAB" w:rsidRPr="000B0564">
        <w:rPr>
          <w:lang w:val="pt-BR"/>
        </w:rPr>
        <w:t>reforma</w:t>
      </w:r>
      <w:r w:rsidR="00D07EAB" w:rsidRPr="00D07EAB">
        <w:rPr>
          <w:lang w:val="pt-BR"/>
        </w:rPr>
        <w:t> urbana.</w:t>
      </w:r>
    </w:p>
    <w:p w14:paraId="49EA1B06" w14:textId="77777777" w:rsidR="00D07EAB" w:rsidRPr="00D07EAB" w:rsidRDefault="00D07EAB" w:rsidP="009A0CA8">
      <w:pPr>
        <w:pStyle w:val="TextoGeral"/>
        <w:ind w:firstLine="720"/>
        <w:jc w:val="center"/>
        <w:rPr>
          <w:lang w:val="pt-BR"/>
        </w:rPr>
      </w:pPr>
      <w:r w:rsidRPr="00D07EAB">
        <w:rPr>
          <w:noProof/>
          <w:lang w:val="pt-BR"/>
        </w:rPr>
        <w:drawing>
          <wp:inline distT="0" distB="0" distL="0" distR="0" wp14:anchorId="6A1BBE56" wp14:editId="4561E46D">
            <wp:extent cx="2857500" cy="1190625"/>
            <wp:effectExtent l="19050" t="0" r="0" b="0"/>
            <wp:docPr id="45" name="Imagem 45" descr="https://exerciciosweb.com.br/wp-content/uploads/2017/10/espaco-urbano-brasileiro-ExerciciosWeb02-30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xerciciosweb.com.br/wp-content/uploads/2017/10/espaco-urbano-brasileiro-ExerciciosWeb02-300x125.jpg"/>
                    <pic:cNvPicPr>
                      <a:picLocks noChangeAspect="1" noChangeArrowheads="1"/>
                    </pic:cNvPicPr>
                  </pic:nvPicPr>
                  <pic:blipFill>
                    <a:blip r:embed="rId38"/>
                    <a:srcRect/>
                    <a:stretch>
                      <a:fillRect/>
                    </a:stretch>
                  </pic:blipFill>
                  <pic:spPr bwMode="auto">
                    <a:xfrm>
                      <a:off x="0" y="0"/>
                      <a:ext cx="2857500" cy="1190625"/>
                    </a:xfrm>
                    <a:prstGeom prst="rect">
                      <a:avLst/>
                    </a:prstGeom>
                    <a:noFill/>
                    <a:ln w="9525">
                      <a:noFill/>
                      <a:miter lim="800000"/>
                      <a:headEnd/>
                      <a:tailEnd/>
                    </a:ln>
                  </pic:spPr>
                </pic:pic>
              </a:graphicData>
            </a:graphic>
          </wp:inline>
        </w:drawing>
      </w:r>
    </w:p>
    <w:p w14:paraId="351B9636" w14:textId="77777777" w:rsidR="009A0CA8" w:rsidRDefault="00D07EAB" w:rsidP="009A0CA8">
      <w:pPr>
        <w:pStyle w:val="TextoGeral"/>
        <w:ind w:firstLine="720"/>
        <w:rPr>
          <w:lang w:val="pt-BR"/>
        </w:rPr>
      </w:pPr>
      <w:r w:rsidRPr="00D07EAB">
        <w:rPr>
          <w:lang w:val="pt-BR"/>
        </w:rPr>
        <w:t>A figura põe em evidência um problema recorrente no processo de crescimento urbano da maioria das cidades brasileiras, a saber:</w:t>
      </w:r>
    </w:p>
    <w:p w14:paraId="7E5E7812" w14:textId="77777777" w:rsidR="009A0CA8" w:rsidRDefault="00D07EAB" w:rsidP="009A0CA8">
      <w:pPr>
        <w:pStyle w:val="TextoGeral"/>
        <w:ind w:firstLine="720"/>
        <w:rPr>
          <w:lang w:val="pt-BR"/>
        </w:rPr>
      </w:pPr>
      <w:r w:rsidRPr="00D07EAB">
        <w:rPr>
          <w:lang w:val="pt-BR"/>
        </w:rPr>
        <w:t>a) a falta de terrenos planos para a construção, que tornariam a moradia mais acessível para a população mais carente.</w:t>
      </w:r>
    </w:p>
    <w:p w14:paraId="09313E4F" w14:textId="77777777" w:rsidR="009A0CA8" w:rsidRDefault="00D07EAB" w:rsidP="009A0CA8">
      <w:pPr>
        <w:pStyle w:val="TextoGeral"/>
        <w:ind w:firstLine="720"/>
        <w:rPr>
          <w:lang w:val="pt-BR"/>
        </w:rPr>
      </w:pPr>
      <w:r w:rsidRPr="00D07EAB">
        <w:rPr>
          <w:lang w:val="pt-BR"/>
        </w:rPr>
        <w:t>b) a construção de um grande número de edifícios que conseguem abrigar a maior parte da população, deixando áreas ociosas.</w:t>
      </w:r>
    </w:p>
    <w:p w14:paraId="4130023D" w14:textId="77777777" w:rsidR="009A0CA8" w:rsidRDefault="00D07EAB" w:rsidP="009A0CA8">
      <w:pPr>
        <w:pStyle w:val="TextoGeral"/>
        <w:ind w:firstLine="720"/>
        <w:rPr>
          <w:lang w:val="pt-BR"/>
        </w:rPr>
      </w:pPr>
      <w:r w:rsidRPr="00D07EAB">
        <w:rPr>
          <w:lang w:val="pt-BR"/>
        </w:rPr>
        <w:t xml:space="preserve">c) o excesso de áreas destinadas ao lazer e a falta de moradias </w:t>
      </w:r>
      <w:r w:rsidR="009A0CA8">
        <w:rPr>
          <w:lang w:val="pt-BR"/>
        </w:rPr>
        <w:t>para grande parte da população.</w:t>
      </w:r>
    </w:p>
    <w:p w14:paraId="69D2B812" w14:textId="77777777" w:rsidR="009A0CA8" w:rsidRDefault="00D07EAB" w:rsidP="009A0CA8">
      <w:pPr>
        <w:pStyle w:val="TextoGeral"/>
        <w:ind w:firstLine="720"/>
        <w:rPr>
          <w:lang w:val="pt-BR"/>
        </w:rPr>
      </w:pPr>
      <w:r w:rsidRPr="00D07EAB">
        <w:rPr>
          <w:lang w:val="pt-BR"/>
        </w:rPr>
        <w:t>d) a formação de “vazios urbanos” entre as áreas centrais e a periferia, no</w:t>
      </w:r>
      <w:r w:rsidR="009A0CA8">
        <w:rPr>
          <w:lang w:val="pt-BR"/>
        </w:rPr>
        <w:t xml:space="preserve"> aguardo de valorização futura.</w:t>
      </w:r>
    </w:p>
    <w:p w14:paraId="53EC898B" w14:textId="77777777" w:rsidR="000B0564" w:rsidRDefault="00D07EAB" w:rsidP="009A0CA8">
      <w:pPr>
        <w:pStyle w:val="TextoGeral"/>
        <w:ind w:firstLine="720"/>
        <w:rPr>
          <w:lang w:val="pt-BR"/>
        </w:rPr>
      </w:pPr>
      <w:r w:rsidRPr="00D07EAB">
        <w:rPr>
          <w:lang w:val="pt-BR"/>
        </w:rPr>
        <w:t>e) a opção de grande parcela da população por habitar edifícios nas áreas periféricas, por serem mais baratos.</w:t>
      </w:r>
    </w:p>
    <w:p w14:paraId="34656EC4" w14:textId="77777777" w:rsidR="000B0564" w:rsidRDefault="000B0564" w:rsidP="000B0564">
      <w:pPr>
        <w:pStyle w:val="TextoGeral"/>
        <w:ind w:firstLine="720"/>
        <w:rPr>
          <w:lang w:val="pt-BR"/>
        </w:rPr>
      </w:pPr>
    </w:p>
    <w:p w14:paraId="325723CE" w14:textId="77777777" w:rsidR="000B0564" w:rsidRPr="00D07EAB" w:rsidRDefault="000B0564" w:rsidP="000B0564">
      <w:pPr>
        <w:pStyle w:val="TextoGeral"/>
        <w:ind w:firstLine="720"/>
        <w:rPr>
          <w:lang w:val="pt-BR"/>
        </w:rPr>
      </w:pPr>
      <w:r>
        <w:rPr>
          <w:lang w:val="pt-BR"/>
        </w:rPr>
        <w:t xml:space="preserve">Resposta: D </w:t>
      </w:r>
    </w:p>
    <w:p w14:paraId="54055E11" w14:textId="662F26F4" w:rsidR="000B0564" w:rsidRDefault="000B0564" w:rsidP="000B0564">
      <w:pPr>
        <w:pStyle w:val="TextoGeral"/>
        <w:ind w:firstLine="720"/>
        <w:rPr>
          <w:color w:val="auto"/>
        </w:rPr>
      </w:pPr>
      <w:r w:rsidRPr="006E508C">
        <w:rPr>
          <w:lang w:val="pt-BR"/>
        </w:rPr>
        <w:t xml:space="preserve">Disponível em: </w:t>
      </w:r>
      <w:hyperlink r:id="rId39" w:history="1">
        <w:r>
          <w:rPr>
            <w:rStyle w:val="Hyperlink"/>
          </w:rPr>
          <w:t>https://exerciciosweb.com.br/geografia/espaco-urbano-brasileiro-exercicios/</w:t>
        </w:r>
      </w:hyperlink>
      <w:r>
        <w:t xml:space="preserve">. </w:t>
      </w:r>
      <w:r>
        <w:rPr>
          <w:color w:val="auto"/>
        </w:rPr>
        <w:t>Acesso em: 02</w:t>
      </w:r>
      <w:r w:rsidRPr="006E508C">
        <w:rPr>
          <w:color w:val="auto"/>
        </w:rPr>
        <w:t xml:space="preserve"> de</w:t>
      </w:r>
      <w:r>
        <w:rPr>
          <w:color w:val="auto"/>
        </w:rPr>
        <w:t xml:space="preserve"> dez</w:t>
      </w:r>
      <w:r w:rsidR="006D1718">
        <w:rPr>
          <w:color w:val="auto"/>
        </w:rPr>
        <w:t>embro de</w:t>
      </w:r>
      <w:r w:rsidRPr="006E508C">
        <w:rPr>
          <w:color w:val="auto"/>
        </w:rPr>
        <w:t xml:space="preserve"> 2019.</w:t>
      </w:r>
      <w:r>
        <w:rPr>
          <w:color w:val="auto"/>
        </w:rPr>
        <w:t xml:space="preserve"> </w:t>
      </w:r>
    </w:p>
    <w:p w14:paraId="6CF68FE9" w14:textId="77777777" w:rsidR="000B0564" w:rsidRDefault="000B0564" w:rsidP="000B0564">
      <w:pPr>
        <w:pStyle w:val="TextoGeral"/>
        <w:ind w:firstLine="720"/>
        <w:rPr>
          <w:color w:val="auto"/>
        </w:rPr>
      </w:pPr>
    </w:p>
    <w:p w14:paraId="49FBC066" w14:textId="77777777" w:rsidR="000B0564" w:rsidRDefault="000B0564" w:rsidP="000B0564">
      <w:pPr>
        <w:pStyle w:val="TextoGeral"/>
        <w:ind w:firstLine="720"/>
        <w:rPr>
          <w:color w:val="auto"/>
        </w:rPr>
      </w:pPr>
    </w:p>
    <w:p w14:paraId="5A10F27A" w14:textId="39F643F2" w:rsidR="000B0564" w:rsidRDefault="000B0564" w:rsidP="000B0564">
      <w:pPr>
        <w:pStyle w:val="TextoGeral"/>
        <w:ind w:firstLine="720"/>
        <w:rPr>
          <w:lang w:val="pt-BR"/>
        </w:rPr>
      </w:pPr>
      <w:r>
        <w:rPr>
          <w:lang w:val="pt-BR"/>
        </w:rPr>
        <w:t>18)</w:t>
      </w:r>
      <w:r w:rsidR="00D07EAB" w:rsidRPr="00D07EAB">
        <w:rPr>
          <w:lang w:val="pt-BR"/>
        </w:rPr>
        <w:t> (Fuvest) Espaço Urbano Brasileiro: No Brasil, as regiões metr</w:t>
      </w:r>
      <w:r>
        <w:rPr>
          <w:lang w:val="pt-BR"/>
        </w:rPr>
        <w:t>opolitanas caracterizam-se por:</w:t>
      </w:r>
    </w:p>
    <w:p w14:paraId="573321F6" w14:textId="77777777" w:rsidR="000B0564" w:rsidRDefault="00D07EAB" w:rsidP="000B0564">
      <w:pPr>
        <w:pStyle w:val="TextoGeral"/>
        <w:ind w:firstLine="720"/>
        <w:rPr>
          <w:lang w:val="pt-BR"/>
        </w:rPr>
      </w:pPr>
      <w:r w:rsidRPr="00D07EAB">
        <w:rPr>
          <w:lang w:val="pt-BR"/>
        </w:rPr>
        <w:t>a) concentração de migrantes. A classificação como metrópole regional ou nacional depende da concentração d</w:t>
      </w:r>
      <w:r w:rsidR="000B0564">
        <w:rPr>
          <w:lang w:val="pt-BR"/>
        </w:rPr>
        <w:t>e organismos públicos federais.</w:t>
      </w:r>
    </w:p>
    <w:p w14:paraId="5FAACCEE" w14:textId="77777777" w:rsidR="000B0564" w:rsidRDefault="00D07EAB" w:rsidP="000B0564">
      <w:pPr>
        <w:pStyle w:val="TextoGeral"/>
        <w:ind w:firstLine="720"/>
        <w:rPr>
          <w:lang w:val="pt-BR"/>
        </w:rPr>
      </w:pPr>
      <w:r w:rsidRPr="00D07EAB">
        <w:rPr>
          <w:lang w:val="pt-BR"/>
        </w:rPr>
        <w:t>b) concentração populacional em torno de um município. A classificação como metrópole regional, ou nacional depende da proporção de imigrantes regionais ou nacionai</w:t>
      </w:r>
      <w:r w:rsidR="000B0564">
        <w:rPr>
          <w:lang w:val="pt-BR"/>
        </w:rPr>
        <w:t>s no conjunto de sua população.</w:t>
      </w:r>
    </w:p>
    <w:p w14:paraId="3684BC40" w14:textId="77777777" w:rsidR="000B0564" w:rsidRDefault="00D07EAB" w:rsidP="000B0564">
      <w:pPr>
        <w:pStyle w:val="TextoGeral"/>
        <w:ind w:firstLine="720"/>
        <w:rPr>
          <w:lang w:val="pt-BR"/>
        </w:rPr>
      </w:pPr>
      <w:r w:rsidRPr="00D07EAB">
        <w:rPr>
          <w:lang w:val="pt-BR"/>
        </w:rPr>
        <w:t xml:space="preserve">c) processo de desconcentração industrial. A importância regional ou nacional de sua indústria é que permite classificar uma região como </w:t>
      </w:r>
      <w:r w:rsidR="000B0564">
        <w:rPr>
          <w:lang w:val="pt-BR"/>
        </w:rPr>
        <w:t>metrópole regional ou nacional.</w:t>
      </w:r>
    </w:p>
    <w:p w14:paraId="1D36AB69" w14:textId="77777777" w:rsidR="000B0564" w:rsidRDefault="00D07EAB" w:rsidP="000B0564">
      <w:pPr>
        <w:pStyle w:val="TextoGeral"/>
        <w:ind w:firstLine="720"/>
        <w:rPr>
          <w:lang w:val="pt-BR"/>
        </w:rPr>
      </w:pPr>
      <w:r w:rsidRPr="00D07EAB">
        <w:rPr>
          <w:lang w:val="pt-BR"/>
        </w:rPr>
        <w:t>d) conturbação de várias cidades em torno de uma cidade central. A definição dessa cidade como metrópole regional ou nacional depende do alcance territorial</w:t>
      </w:r>
      <w:r w:rsidR="000B0564">
        <w:rPr>
          <w:lang w:val="pt-BR"/>
        </w:rPr>
        <w:t xml:space="preserve"> de suas atividades econômicas.</w:t>
      </w:r>
    </w:p>
    <w:p w14:paraId="555A8B8C" w14:textId="77777777" w:rsidR="00D07EAB" w:rsidRPr="000B0564" w:rsidRDefault="00D07EAB" w:rsidP="000B0564">
      <w:pPr>
        <w:pStyle w:val="TextoGeral"/>
        <w:ind w:firstLine="720"/>
        <w:rPr>
          <w:color w:val="auto"/>
        </w:rPr>
      </w:pPr>
      <w:r w:rsidRPr="00D07EAB">
        <w:rPr>
          <w:lang w:val="pt-BR"/>
        </w:rPr>
        <w:t>e) processo de concentração populacional em torno de um município. A classificação como metrópole regional ou nacional depende de sua influência no desenvolvimento industrial regional ou nacional.</w:t>
      </w:r>
    </w:p>
    <w:p w14:paraId="0DA860BD" w14:textId="77777777" w:rsidR="00D07EAB" w:rsidRPr="00D07EAB" w:rsidRDefault="00D07EAB" w:rsidP="00D07EAB">
      <w:pPr>
        <w:pStyle w:val="TextoGeral"/>
        <w:ind w:firstLine="720"/>
        <w:rPr>
          <w:lang w:val="pt-BR"/>
        </w:rPr>
      </w:pPr>
      <w:r w:rsidRPr="00D07EAB">
        <w:rPr>
          <w:lang w:val="pt-BR"/>
        </w:rPr>
        <w:t> </w:t>
      </w:r>
    </w:p>
    <w:p w14:paraId="0F93F533" w14:textId="77777777" w:rsidR="00D07EAB" w:rsidRPr="00D07EAB" w:rsidRDefault="000B0564" w:rsidP="00D07EAB">
      <w:pPr>
        <w:pStyle w:val="TextoGeral"/>
        <w:ind w:firstLine="720"/>
        <w:rPr>
          <w:lang w:val="pt-BR"/>
        </w:rPr>
      </w:pPr>
      <w:r>
        <w:rPr>
          <w:lang w:val="pt-BR"/>
        </w:rPr>
        <w:t>Resposta: D</w:t>
      </w:r>
    </w:p>
    <w:p w14:paraId="3A326465" w14:textId="0E4659B8" w:rsidR="00631FE2" w:rsidRDefault="000B0564" w:rsidP="00631FE2">
      <w:pPr>
        <w:pStyle w:val="TextoGeral"/>
        <w:ind w:firstLine="720"/>
        <w:rPr>
          <w:color w:val="auto"/>
        </w:rPr>
      </w:pPr>
      <w:r w:rsidRPr="006E508C">
        <w:rPr>
          <w:lang w:val="pt-BR"/>
        </w:rPr>
        <w:t xml:space="preserve">Disponível em: </w:t>
      </w:r>
      <w:hyperlink r:id="rId40" w:history="1">
        <w:r>
          <w:rPr>
            <w:rStyle w:val="Hyperlink"/>
          </w:rPr>
          <w:t>https://exerciciosweb.com.br/geografia/espaco-urbano-brasileiro-exercicios/</w:t>
        </w:r>
      </w:hyperlink>
      <w:r>
        <w:t xml:space="preserve">. </w:t>
      </w:r>
      <w:r>
        <w:rPr>
          <w:color w:val="auto"/>
        </w:rPr>
        <w:t>Acesso em: 02</w:t>
      </w:r>
      <w:r w:rsidRPr="006E508C">
        <w:rPr>
          <w:color w:val="auto"/>
        </w:rPr>
        <w:t xml:space="preserve"> de</w:t>
      </w:r>
      <w:r>
        <w:rPr>
          <w:color w:val="auto"/>
        </w:rPr>
        <w:t xml:space="preserve"> dez</w:t>
      </w:r>
      <w:r w:rsidR="006D1718">
        <w:rPr>
          <w:color w:val="auto"/>
        </w:rPr>
        <w:t xml:space="preserve">embro de </w:t>
      </w:r>
      <w:r w:rsidRPr="006E508C">
        <w:rPr>
          <w:color w:val="auto"/>
        </w:rPr>
        <w:t>2019.</w:t>
      </w:r>
      <w:r>
        <w:rPr>
          <w:color w:val="auto"/>
        </w:rPr>
        <w:t xml:space="preserve"> </w:t>
      </w:r>
    </w:p>
    <w:p w14:paraId="3BEC9F37" w14:textId="77777777" w:rsidR="006D1718" w:rsidRDefault="006D1718" w:rsidP="00631FE2">
      <w:pPr>
        <w:pStyle w:val="TextoGeral"/>
        <w:ind w:firstLine="720"/>
        <w:rPr>
          <w:color w:val="auto"/>
        </w:rPr>
      </w:pPr>
    </w:p>
    <w:p w14:paraId="3A423961" w14:textId="77777777" w:rsidR="00D07EAB" w:rsidRPr="000B0564" w:rsidRDefault="000B0564" w:rsidP="000B0564">
      <w:pPr>
        <w:pStyle w:val="TextoGeral"/>
        <w:ind w:firstLine="720"/>
        <w:rPr>
          <w:color w:val="auto"/>
        </w:rPr>
      </w:pPr>
      <w:r>
        <w:rPr>
          <w:lang w:val="pt-BR"/>
        </w:rPr>
        <w:lastRenderedPageBreak/>
        <w:t>19)</w:t>
      </w:r>
      <w:r w:rsidR="00D07EAB" w:rsidRPr="00D07EAB">
        <w:rPr>
          <w:lang w:val="pt-BR"/>
        </w:rPr>
        <w:t> (PUC-Campinas)</w:t>
      </w:r>
    </w:p>
    <w:p w14:paraId="19A00B0B" w14:textId="77777777" w:rsidR="00D07EAB" w:rsidRPr="00D07EAB" w:rsidRDefault="00D07EAB" w:rsidP="009A0CA8">
      <w:pPr>
        <w:pStyle w:val="TextoGeral"/>
        <w:ind w:firstLine="720"/>
        <w:jc w:val="center"/>
        <w:rPr>
          <w:lang w:val="pt-BR"/>
        </w:rPr>
      </w:pPr>
      <w:r w:rsidRPr="00D07EAB">
        <w:rPr>
          <w:noProof/>
          <w:lang w:val="pt-BR"/>
        </w:rPr>
        <w:drawing>
          <wp:inline distT="0" distB="0" distL="0" distR="0" wp14:anchorId="5784F4C0" wp14:editId="22AE4AB6">
            <wp:extent cx="2857500" cy="2305050"/>
            <wp:effectExtent l="19050" t="0" r="0" b="0"/>
            <wp:docPr id="46" name="Imagem 46" descr="https://exerciciosweb.com.br/wp-content/uploads/2017/10/espaco-urbano-brasileiro-ExerciciosWeb03-300x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xerciciosweb.com.br/wp-content/uploads/2017/10/espaco-urbano-brasileiro-ExerciciosWeb03-300x242.jpg"/>
                    <pic:cNvPicPr>
                      <a:picLocks noChangeAspect="1" noChangeArrowheads="1"/>
                    </pic:cNvPicPr>
                  </pic:nvPicPr>
                  <pic:blipFill>
                    <a:blip r:embed="rId41"/>
                    <a:srcRect/>
                    <a:stretch>
                      <a:fillRect/>
                    </a:stretch>
                  </pic:blipFill>
                  <pic:spPr bwMode="auto">
                    <a:xfrm>
                      <a:off x="0" y="0"/>
                      <a:ext cx="2857500" cy="2305050"/>
                    </a:xfrm>
                    <a:prstGeom prst="rect">
                      <a:avLst/>
                    </a:prstGeom>
                    <a:noFill/>
                    <a:ln w="9525">
                      <a:noFill/>
                      <a:miter lim="800000"/>
                      <a:headEnd/>
                      <a:tailEnd/>
                    </a:ln>
                  </pic:spPr>
                </pic:pic>
              </a:graphicData>
            </a:graphic>
          </wp:inline>
        </w:drawing>
      </w:r>
    </w:p>
    <w:p w14:paraId="2BD45F71" w14:textId="77777777" w:rsidR="000B0564" w:rsidRDefault="00D07EAB" w:rsidP="00D07EAB">
      <w:pPr>
        <w:pStyle w:val="TextoGeral"/>
        <w:ind w:firstLine="720"/>
        <w:rPr>
          <w:lang w:val="pt-BR"/>
        </w:rPr>
      </w:pPr>
      <w:r w:rsidRPr="00D07EAB">
        <w:rPr>
          <w:lang w:val="pt-BR"/>
        </w:rPr>
        <w:t>Assinale a alternativa que analisa o cont</w:t>
      </w:r>
      <w:r w:rsidR="000B0564">
        <w:rPr>
          <w:lang w:val="pt-BR"/>
        </w:rPr>
        <w:t>eúdo geográfico das duas fotos.</w:t>
      </w:r>
    </w:p>
    <w:p w14:paraId="0D5E3F9B" w14:textId="77777777" w:rsidR="000B0564" w:rsidRDefault="00D07EAB" w:rsidP="00D07EAB">
      <w:pPr>
        <w:pStyle w:val="TextoGeral"/>
        <w:ind w:firstLine="720"/>
        <w:rPr>
          <w:lang w:val="pt-BR"/>
        </w:rPr>
      </w:pPr>
      <w:r w:rsidRPr="00D07EAB">
        <w:rPr>
          <w:lang w:val="pt-BR"/>
        </w:rPr>
        <w:t>a) A origem e evolução da Av. Paulista, enquanto área urbanizada esteve fundamentalmente associad</w:t>
      </w:r>
      <w:r w:rsidR="000B0564">
        <w:rPr>
          <w:lang w:val="pt-BR"/>
        </w:rPr>
        <w:t>a às políticas de planejamento.</w:t>
      </w:r>
    </w:p>
    <w:p w14:paraId="73BAD0B5" w14:textId="77777777" w:rsidR="000B0564" w:rsidRDefault="00D07EAB" w:rsidP="00D07EAB">
      <w:pPr>
        <w:pStyle w:val="TextoGeral"/>
        <w:ind w:firstLine="720"/>
        <w:rPr>
          <w:lang w:val="pt-BR"/>
        </w:rPr>
      </w:pPr>
      <w:r w:rsidRPr="00D07EAB">
        <w:rPr>
          <w:lang w:val="pt-BR"/>
        </w:rPr>
        <w:t>b) O espaço urbanizado da Av. Paulista demonstra, em vários momentos históricos, a importância e a</w:t>
      </w:r>
      <w:r w:rsidR="000B0564">
        <w:rPr>
          <w:lang w:val="pt-BR"/>
        </w:rPr>
        <w:t xml:space="preserve"> hegemonia do capital nacional.</w:t>
      </w:r>
    </w:p>
    <w:p w14:paraId="60E5A0D2" w14:textId="77777777" w:rsidR="000B0564" w:rsidRDefault="00D07EAB" w:rsidP="00D07EAB">
      <w:pPr>
        <w:pStyle w:val="TextoGeral"/>
        <w:ind w:firstLine="720"/>
        <w:rPr>
          <w:lang w:val="pt-BR"/>
        </w:rPr>
      </w:pPr>
      <w:r w:rsidRPr="00D07EAB">
        <w:rPr>
          <w:lang w:val="pt-BR"/>
        </w:rPr>
        <w:t xml:space="preserve">c) O uso do solo da Av. Paulista, pelo setor financeiro, representou duro golpe na burguesia nacional, que privilegiou o </w:t>
      </w:r>
      <w:r w:rsidR="000B0564">
        <w:rPr>
          <w:lang w:val="pt-BR"/>
        </w:rPr>
        <w:t>caráter residencial da avenida.</w:t>
      </w:r>
    </w:p>
    <w:p w14:paraId="645775DF" w14:textId="77777777" w:rsidR="000B0564" w:rsidRDefault="00D07EAB" w:rsidP="00D07EAB">
      <w:pPr>
        <w:pStyle w:val="TextoGeral"/>
        <w:ind w:firstLine="720"/>
        <w:rPr>
          <w:lang w:val="pt-BR"/>
        </w:rPr>
      </w:pPr>
      <w:r w:rsidRPr="00D07EAB">
        <w:rPr>
          <w:lang w:val="pt-BR"/>
        </w:rPr>
        <w:t>d) A organização do espaço da Av. Paulista é uma representação que evidencia em metrópoles industrializadas, como São Paulo, que não há segregação espacial</w:t>
      </w:r>
      <w:r w:rsidR="000B0564">
        <w:rPr>
          <w:lang w:val="pt-BR"/>
        </w:rPr>
        <w:t>.</w:t>
      </w:r>
    </w:p>
    <w:p w14:paraId="0A51E733" w14:textId="77777777" w:rsidR="00D07EAB" w:rsidRDefault="00D07EAB" w:rsidP="00D07EAB">
      <w:pPr>
        <w:pStyle w:val="TextoGeral"/>
        <w:ind w:firstLine="720"/>
        <w:rPr>
          <w:lang w:val="pt-BR"/>
        </w:rPr>
      </w:pPr>
      <w:r w:rsidRPr="00D07EAB">
        <w:rPr>
          <w:lang w:val="pt-BR"/>
        </w:rPr>
        <w:t>e) A formação e transformação, ao longo do século XX, do uso e ocupação do solo da Av. Paulista estão fortemente relacionados à presença do capital.</w:t>
      </w:r>
    </w:p>
    <w:p w14:paraId="031F3452" w14:textId="77777777" w:rsidR="000B0564" w:rsidRDefault="000B0564" w:rsidP="00D07EAB">
      <w:pPr>
        <w:pStyle w:val="TextoGeral"/>
        <w:ind w:firstLine="720"/>
        <w:rPr>
          <w:lang w:val="pt-BR"/>
        </w:rPr>
      </w:pPr>
    </w:p>
    <w:p w14:paraId="5F26E862" w14:textId="77777777" w:rsidR="000B0564" w:rsidRDefault="000B0564" w:rsidP="00D07EAB">
      <w:pPr>
        <w:pStyle w:val="TextoGeral"/>
        <w:ind w:firstLine="720"/>
        <w:rPr>
          <w:lang w:val="pt-BR"/>
        </w:rPr>
      </w:pPr>
      <w:r>
        <w:rPr>
          <w:lang w:val="pt-BR"/>
        </w:rPr>
        <w:t xml:space="preserve">Resposta: E </w:t>
      </w:r>
    </w:p>
    <w:p w14:paraId="72ADD317" w14:textId="6505677F" w:rsidR="008E3441" w:rsidRDefault="000B0564" w:rsidP="008E3441">
      <w:pPr>
        <w:pStyle w:val="TextoGeral"/>
        <w:ind w:firstLine="720"/>
        <w:rPr>
          <w:color w:val="auto"/>
        </w:rPr>
      </w:pPr>
      <w:r w:rsidRPr="006E508C">
        <w:rPr>
          <w:lang w:val="pt-BR"/>
        </w:rPr>
        <w:t xml:space="preserve">Disponível em: </w:t>
      </w:r>
      <w:hyperlink r:id="rId42" w:history="1">
        <w:r>
          <w:rPr>
            <w:rStyle w:val="Hyperlink"/>
          </w:rPr>
          <w:t>https://exerciciosweb.com.br/geografia/espaco-urbano-brasileiro-exercicios/</w:t>
        </w:r>
      </w:hyperlink>
      <w:r>
        <w:t xml:space="preserve">. </w:t>
      </w:r>
      <w:r>
        <w:rPr>
          <w:color w:val="auto"/>
        </w:rPr>
        <w:t>Acesso em: 02</w:t>
      </w:r>
      <w:r w:rsidRPr="006E508C">
        <w:rPr>
          <w:color w:val="auto"/>
        </w:rPr>
        <w:t xml:space="preserve"> de</w:t>
      </w:r>
      <w:r>
        <w:rPr>
          <w:color w:val="auto"/>
        </w:rPr>
        <w:t xml:space="preserve"> dez</w:t>
      </w:r>
      <w:r w:rsidR="006D1718">
        <w:rPr>
          <w:color w:val="auto"/>
        </w:rPr>
        <w:t>embro de</w:t>
      </w:r>
      <w:r w:rsidRPr="006E508C">
        <w:rPr>
          <w:color w:val="auto"/>
        </w:rPr>
        <w:t xml:space="preserve"> 2019.</w:t>
      </w:r>
      <w:r>
        <w:rPr>
          <w:color w:val="auto"/>
        </w:rPr>
        <w:t xml:space="preserve"> </w:t>
      </w:r>
    </w:p>
    <w:p w14:paraId="118801E2" w14:textId="77777777" w:rsidR="008E3441" w:rsidRDefault="008E3441" w:rsidP="008E3441">
      <w:pPr>
        <w:pStyle w:val="TextoGeral"/>
        <w:ind w:firstLine="720"/>
        <w:rPr>
          <w:color w:val="auto"/>
        </w:rPr>
      </w:pPr>
    </w:p>
    <w:p w14:paraId="29BCFD91" w14:textId="77777777" w:rsidR="008E3441" w:rsidRDefault="008E3441" w:rsidP="008E3441">
      <w:pPr>
        <w:pStyle w:val="TextoGeral"/>
        <w:ind w:firstLine="720"/>
        <w:rPr>
          <w:color w:val="auto"/>
        </w:rPr>
      </w:pPr>
    </w:p>
    <w:p w14:paraId="52585B92" w14:textId="1B6056DE" w:rsidR="008E3441" w:rsidRPr="00631FE2" w:rsidRDefault="008E3441" w:rsidP="00631FE2">
      <w:pPr>
        <w:pStyle w:val="TextoGeral"/>
        <w:ind w:firstLine="720"/>
        <w:rPr>
          <w:color w:val="auto"/>
        </w:rPr>
      </w:pPr>
      <w:r>
        <w:rPr>
          <w:lang w:val="pt-BR"/>
        </w:rPr>
        <w:t>20)</w:t>
      </w:r>
      <w:r w:rsidR="00D07EAB" w:rsidRPr="00D07EAB">
        <w:rPr>
          <w:lang w:val="pt-BR"/>
        </w:rPr>
        <w:t> (PUC Minas) Espaço Urbano Brasileiro: A dinâmica residencial das pessoas que vivem nas grandes cidades brasileiras vem sofrendo algumas modificações significativas.</w:t>
      </w:r>
      <w:r w:rsidR="00631FE2">
        <w:rPr>
          <w:color w:val="auto"/>
        </w:rPr>
        <w:t xml:space="preserve"> </w:t>
      </w:r>
      <w:r w:rsidR="00D07EAB" w:rsidRPr="00D07EAB">
        <w:rPr>
          <w:lang w:val="pt-BR"/>
        </w:rPr>
        <w:t>Qual das alternativas retrat</w:t>
      </w:r>
      <w:r>
        <w:rPr>
          <w:lang w:val="pt-BR"/>
        </w:rPr>
        <w:t>a, corretamente, essa dinâmica?</w:t>
      </w:r>
    </w:p>
    <w:p w14:paraId="22BDDD36" w14:textId="77777777" w:rsidR="008E3441" w:rsidRDefault="00D07EAB" w:rsidP="00D07EAB">
      <w:pPr>
        <w:pStyle w:val="TextoGeral"/>
        <w:ind w:firstLine="720"/>
        <w:rPr>
          <w:lang w:val="pt-BR"/>
        </w:rPr>
      </w:pPr>
      <w:r w:rsidRPr="00D07EAB">
        <w:rPr>
          <w:lang w:val="pt-BR"/>
        </w:rPr>
        <w:t xml:space="preserve">a) A classe rica tende a fixar-se no centro, onde existe uma maior oferta de bens </w:t>
      </w:r>
      <w:r w:rsidR="008E3441">
        <w:rPr>
          <w:lang w:val="pt-BR"/>
        </w:rPr>
        <w:t>e serviços dos quais necessita.</w:t>
      </w:r>
    </w:p>
    <w:p w14:paraId="68DC2D0B" w14:textId="77777777" w:rsidR="008E3441" w:rsidRDefault="00D07EAB" w:rsidP="00D07EAB">
      <w:pPr>
        <w:pStyle w:val="TextoGeral"/>
        <w:ind w:firstLine="720"/>
        <w:rPr>
          <w:lang w:val="pt-BR"/>
        </w:rPr>
      </w:pPr>
      <w:r w:rsidRPr="00D07EAB">
        <w:rPr>
          <w:lang w:val="pt-BR"/>
        </w:rPr>
        <w:t>b) O centro das grandes cidades apresenta um aumento de </w:t>
      </w:r>
      <w:r w:rsidRPr="008E3441">
        <w:rPr>
          <w:lang w:val="pt-BR"/>
        </w:rPr>
        <w:t>densidade</w:t>
      </w:r>
      <w:r w:rsidRPr="00D07EAB">
        <w:rPr>
          <w:lang w:val="pt-BR"/>
        </w:rPr>
        <w:t> residencial, o que explica os pr</w:t>
      </w:r>
      <w:r w:rsidR="008E3441">
        <w:rPr>
          <w:lang w:val="pt-BR"/>
        </w:rPr>
        <w:t>oblemas de trânsito nessa área.</w:t>
      </w:r>
    </w:p>
    <w:p w14:paraId="61B8E353" w14:textId="77777777" w:rsidR="008E3441" w:rsidRDefault="00D07EAB" w:rsidP="00D07EAB">
      <w:pPr>
        <w:pStyle w:val="TextoGeral"/>
        <w:ind w:firstLine="720"/>
        <w:rPr>
          <w:lang w:val="pt-BR"/>
        </w:rPr>
      </w:pPr>
      <w:r w:rsidRPr="00D07EAB">
        <w:rPr>
          <w:lang w:val="pt-BR"/>
        </w:rPr>
        <w:t>c) O centro das cidades, com o passar do tempo, vai perdendo a sua função residencial, substituída pela função comerc</w:t>
      </w:r>
      <w:r w:rsidR="008E3441">
        <w:rPr>
          <w:lang w:val="pt-BR"/>
        </w:rPr>
        <w:t>ial e de prestação de serviços.</w:t>
      </w:r>
    </w:p>
    <w:p w14:paraId="0CF5C950" w14:textId="77777777" w:rsidR="008E3441" w:rsidRDefault="00D07EAB" w:rsidP="00D07EAB">
      <w:pPr>
        <w:pStyle w:val="TextoGeral"/>
        <w:ind w:firstLine="720"/>
        <w:rPr>
          <w:lang w:val="pt-BR"/>
        </w:rPr>
      </w:pPr>
      <w:r w:rsidRPr="00D07EAB">
        <w:rPr>
          <w:lang w:val="pt-BR"/>
        </w:rPr>
        <w:t xml:space="preserve">d) A maior valorização das áreas centrais aumenta a disputa pela terra, o que impossibilita o surgimento de favelas </w:t>
      </w:r>
      <w:r w:rsidR="008E3441">
        <w:rPr>
          <w:lang w:val="pt-BR"/>
        </w:rPr>
        <w:t>nessas áreas.</w:t>
      </w:r>
    </w:p>
    <w:p w14:paraId="4C38B397" w14:textId="77777777" w:rsidR="00D07EAB" w:rsidRDefault="00D07EAB" w:rsidP="00631FE2">
      <w:pPr>
        <w:pStyle w:val="TextoGeral"/>
        <w:ind w:firstLine="720"/>
        <w:rPr>
          <w:lang w:val="pt-BR"/>
        </w:rPr>
      </w:pPr>
      <w:r w:rsidRPr="00D07EAB">
        <w:rPr>
          <w:lang w:val="pt-BR"/>
        </w:rPr>
        <w:t>e) O operariado industrial passa a residir no centro das grandes metrópoles, pois é aí que existe a oferta de emprego no setor secundário.</w:t>
      </w:r>
    </w:p>
    <w:p w14:paraId="364E842B" w14:textId="77777777" w:rsidR="000B0564" w:rsidRPr="00D07EAB" w:rsidRDefault="000B0564" w:rsidP="00D07EAB">
      <w:pPr>
        <w:pStyle w:val="TextoGeral"/>
        <w:ind w:firstLine="720"/>
        <w:rPr>
          <w:lang w:val="pt-BR"/>
        </w:rPr>
      </w:pPr>
      <w:r>
        <w:rPr>
          <w:lang w:val="pt-BR"/>
        </w:rPr>
        <w:lastRenderedPageBreak/>
        <w:t>Resposta: C</w:t>
      </w:r>
    </w:p>
    <w:p w14:paraId="7D313711" w14:textId="720CA0DE" w:rsidR="008E3441" w:rsidRDefault="008E3441" w:rsidP="008E3441">
      <w:pPr>
        <w:pStyle w:val="TextoGeral"/>
        <w:ind w:firstLine="720"/>
        <w:rPr>
          <w:color w:val="auto"/>
        </w:rPr>
      </w:pPr>
      <w:r w:rsidRPr="006E508C">
        <w:rPr>
          <w:lang w:val="pt-BR"/>
        </w:rPr>
        <w:t xml:space="preserve">Disponível em: </w:t>
      </w:r>
      <w:hyperlink r:id="rId43" w:history="1">
        <w:r>
          <w:rPr>
            <w:rStyle w:val="Hyperlink"/>
          </w:rPr>
          <w:t>https://exerciciosweb.com.br/geografia/espaco-urbano-brasileiro-exercicios/</w:t>
        </w:r>
      </w:hyperlink>
      <w:r>
        <w:t xml:space="preserve">. </w:t>
      </w:r>
      <w:r>
        <w:rPr>
          <w:color w:val="auto"/>
        </w:rPr>
        <w:t>Acesso em: 02</w:t>
      </w:r>
      <w:r w:rsidRPr="006E508C">
        <w:rPr>
          <w:color w:val="auto"/>
        </w:rPr>
        <w:t xml:space="preserve"> de</w:t>
      </w:r>
      <w:r>
        <w:rPr>
          <w:color w:val="auto"/>
        </w:rPr>
        <w:t xml:space="preserve"> dez</w:t>
      </w:r>
      <w:r w:rsidR="006D1718">
        <w:rPr>
          <w:color w:val="auto"/>
        </w:rPr>
        <w:t>embro de</w:t>
      </w:r>
      <w:r w:rsidRPr="006E508C">
        <w:rPr>
          <w:color w:val="auto"/>
        </w:rPr>
        <w:t xml:space="preserve"> 2019.</w:t>
      </w:r>
      <w:r>
        <w:rPr>
          <w:color w:val="auto"/>
        </w:rPr>
        <w:t xml:space="preserve"> </w:t>
      </w:r>
    </w:p>
    <w:p w14:paraId="641A7206" w14:textId="77777777" w:rsidR="00D07EAB" w:rsidRPr="00D07EAB" w:rsidRDefault="00D07EAB" w:rsidP="000B0564">
      <w:pPr>
        <w:pStyle w:val="TextoGeral"/>
        <w:ind w:firstLine="720"/>
        <w:rPr>
          <w:lang w:val="pt-BR"/>
        </w:rPr>
      </w:pPr>
    </w:p>
    <w:p w14:paraId="65952AEA" w14:textId="77777777" w:rsidR="00D07EAB" w:rsidRPr="00D07EAB" w:rsidRDefault="00D07EAB" w:rsidP="00D07EAB">
      <w:pPr>
        <w:pStyle w:val="TextoGeral"/>
        <w:rPr>
          <w:lang w:val="pt-BR"/>
        </w:rPr>
      </w:pPr>
      <w:r w:rsidRPr="00D07EAB">
        <w:rPr>
          <w:lang w:val="pt-BR"/>
        </w:rPr>
        <w:br/>
      </w:r>
    </w:p>
    <w:p w14:paraId="269C51F0" w14:textId="77777777" w:rsidR="00D07EAB" w:rsidRDefault="00D07EAB" w:rsidP="00225DA1">
      <w:pPr>
        <w:pStyle w:val="TextoGeral"/>
        <w:ind w:firstLine="720"/>
        <w:rPr>
          <w:color w:val="auto"/>
        </w:rPr>
      </w:pPr>
    </w:p>
    <w:p w14:paraId="5600327D" w14:textId="77777777" w:rsidR="0003083A" w:rsidRDefault="0003083A" w:rsidP="00941E9E">
      <w:pPr>
        <w:pStyle w:val="TextoGeral"/>
        <w:ind w:firstLine="720"/>
        <w:rPr>
          <w:lang w:val="pt-BR"/>
        </w:rPr>
      </w:pPr>
    </w:p>
    <w:p w14:paraId="609DB821" w14:textId="23DC6E56" w:rsidR="00BD7E3A" w:rsidRPr="00C0070C" w:rsidRDefault="007A4288" w:rsidP="0045136D">
      <w:pPr>
        <w:jc w:val="right"/>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Plano de aula elaborado pela</w:t>
      </w:r>
      <w:r w:rsidR="00BD7E3A" w:rsidRPr="00923025">
        <w:rPr>
          <w:rFonts w:asciiTheme="majorHAnsi" w:hAnsiTheme="majorHAnsi" w:cstheme="majorHAnsi"/>
          <w:b/>
          <w:bCs/>
          <w:color w:val="000000" w:themeColor="text1"/>
          <w:sz w:val="24"/>
          <w:szCs w:val="24"/>
        </w:rPr>
        <w:t xml:space="preserve"> Professor</w:t>
      </w:r>
      <w:r>
        <w:rPr>
          <w:rFonts w:asciiTheme="majorHAnsi" w:hAnsiTheme="majorHAnsi" w:cstheme="majorHAnsi"/>
          <w:b/>
          <w:bCs/>
          <w:color w:val="000000" w:themeColor="text1"/>
          <w:sz w:val="24"/>
          <w:szCs w:val="24"/>
        </w:rPr>
        <w:t>a</w:t>
      </w:r>
      <w:bookmarkStart w:id="2" w:name="_Hlk20317308"/>
      <w:r w:rsidR="003E7C67">
        <w:rPr>
          <w:rFonts w:asciiTheme="majorHAnsi" w:hAnsiTheme="majorHAnsi" w:cstheme="majorHAnsi"/>
          <w:b/>
          <w:bCs/>
          <w:color w:val="000000" w:themeColor="text1"/>
          <w:sz w:val="24"/>
          <w:szCs w:val="24"/>
        </w:rPr>
        <w:t xml:space="preserve"> Mestra</w:t>
      </w:r>
      <w:r w:rsidR="00D24743">
        <w:rPr>
          <w:rFonts w:asciiTheme="majorHAnsi" w:hAnsiTheme="majorHAnsi" w:cstheme="majorHAnsi"/>
          <w:b/>
          <w:bCs/>
          <w:color w:val="000000" w:themeColor="text1"/>
          <w:sz w:val="24"/>
          <w:szCs w:val="24"/>
        </w:rPr>
        <w:t xml:space="preserve"> </w:t>
      </w:r>
      <w:proofErr w:type="spellStart"/>
      <w:r>
        <w:rPr>
          <w:rFonts w:asciiTheme="majorHAnsi" w:hAnsiTheme="majorHAnsi" w:cstheme="majorHAnsi"/>
          <w:b/>
          <w:bCs/>
          <w:color w:val="000000" w:themeColor="text1"/>
          <w:sz w:val="24"/>
          <w:szCs w:val="24"/>
        </w:rPr>
        <w:t>Thaylizze</w:t>
      </w:r>
      <w:proofErr w:type="spellEnd"/>
      <w:r>
        <w:rPr>
          <w:rFonts w:asciiTheme="majorHAnsi" w:hAnsiTheme="majorHAnsi" w:cstheme="majorHAnsi"/>
          <w:b/>
          <w:bCs/>
          <w:color w:val="000000" w:themeColor="text1"/>
          <w:sz w:val="24"/>
          <w:szCs w:val="24"/>
        </w:rPr>
        <w:t xml:space="preserve"> </w:t>
      </w:r>
      <w:proofErr w:type="spellStart"/>
      <w:r>
        <w:rPr>
          <w:rFonts w:asciiTheme="majorHAnsi" w:hAnsiTheme="majorHAnsi" w:cstheme="majorHAnsi"/>
          <w:b/>
          <w:bCs/>
          <w:color w:val="000000" w:themeColor="text1"/>
          <w:sz w:val="24"/>
          <w:szCs w:val="24"/>
        </w:rPr>
        <w:t>Goes</w:t>
      </w:r>
      <w:bookmarkEnd w:id="2"/>
      <w:proofErr w:type="spellEnd"/>
      <w:r w:rsidR="00D333AD">
        <w:rPr>
          <w:rFonts w:asciiTheme="majorHAnsi" w:hAnsiTheme="majorHAnsi" w:cstheme="majorHAnsi"/>
          <w:b/>
          <w:bCs/>
          <w:color w:val="000000" w:themeColor="text1"/>
          <w:sz w:val="24"/>
          <w:szCs w:val="24"/>
        </w:rPr>
        <w:t xml:space="preserve"> Nunes Pereira</w:t>
      </w:r>
    </w:p>
    <w:sectPr w:rsidR="00BD7E3A" w:rsidRPr="00C0070C" w:rsidSect="00A9610D">
      <w:headerReference w:type="even" r:id="rId44"/>
      <w:headerReference w:type="default" r:id="rId45"/>
      <w:footerReference w:type="default" r:id="rId46"/>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7B31" w14:textId="77777777" w:rsidR="00D850D9" w:rsidRDefault="00D850D9" w:rsidP="00BB7A04">
      <w:pPr>
        <w:spacing w:after="0" w:line="240" w:lineRule="auto"/>
      </w:pPr>
      <w:r>
        <w:separator/>
      </w:r>
    </w:p>
  </w:endnote>
  <w:endnote w:type="continuationSeparator" w:id="0">
    <w:p w14:paraId="77188A1B" w14:textId="77777777" w:rsidR="00D850D9" w:rsidRDefault="00D850D9"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09CF" w14:textId="77777777" w:rsidR="00557F9E" w:rsidRPr="00BD7E3A" w:rsidRDefault="00557F9E"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Instituto Claro</w:t>
    </w:r>
    <w:r w:rsidRPr="00BD7E3A">
      <w:rPr>
        <w:rFonts w:asciiTheme="minorHAnsi" w:hAnsiTheme="minorHAnsi" w:cstheme="minorHAnsi"/>
        <w:sz w:val="20"/>
        <w:szCs w:val="20"/>
      </w:rPr>
      <w:t xml:space="preserve"> em parceria com a </w:t>
    </w:r>
    <w:r w:rsidRPr="00BD7E3A">
      <w:rPr>
        <w:rFonts w:asciiTheme="minorHAnsi" w:hAnsiTheme="minorHAnsi" w:cstheme="minorHAnsi"/>
        <w:b/>
        <w:bCs/>
        <w:iCs/>
        <w:sz w:val="20"/>
        <w:szCs w:val="20"/>
      </w:rPr>
      <w:t>DirectorAdm</w:t>
    </w:r>
  </w:p>
  <w:p w14:paraId="265C0CF6" w14:textId="77777777" w:rsidR="00557F9E" w:rsidRPr="00BD7E3A" w:rsidRDefault="00557F9E"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Pr="00923025">
      <w:rPr>
        <w:rFonts w:asciiTheme="minorHAnsi" w:eastAsia="Times New Roman" w:hAnsiTheme="minorHAnsi" w:cstheme="minorHAnsi"/>
        <w:sz w:val="20"/>
        <w:szCs w:val="20"/>
        <w:lang w:eastAsia="pt-BR"/>
      </w:rPr>
      <w:t xml:space="preserve"> Prof</w:t>
    </w:r>
    <w:r>
      <w:rPr>
        <w:rFonts w:asciiTheme="minorHAnsi" w:eastAsia="Times New Roman" w:hAnsiTheme="minorHAnsi" w:cstheme="minorHAnsi"/>
        <w:sz w:val="20"/>
        <w:szCs w:val="20"/>
        <w:lang w:eastAsia="pt-BR"/>
      </w:rPr>
      <w:t>ª</w:t>
    </w:r>
    <w:r w:rsidRPr="00923025">
      <w:rPr>
        <w:rFonts w:asciiTheme="minorHAnsi" w:eastAsia="Times New Roman" w:hAnsiTheme="minorHAnsi" w:cstheme="minorHAnsi"/>
        <w:sz w:val="20"/>
        <w:szCs w:val="20"/>
        <w:lang w:eastAsia="pt-BR"/>
      </w:rPr>
      <w:t>.</w:t>
    </w:r>
    <w:r>
      <w:rPr>
        <w:rFonts w:asciiTheme="minorHAnsi" w:eastAsia="Times New Roman" w:hAnsiTheme="minorHAnsi" w:cstheme="minorHAnsi"/>
        <w:b/>
        <w:bCs/>
        <w:sz w:val="20"/>
        <w:szCs w:val="20"/>
        <w:lang w:eastAsia="pt-BR"/>
      </w:rPr>
      <w:t xml:space="preserve"> </w:t>
    </w:r>
    <w:r>
      <w:rPr>
        <w:rFonts w:asciiTheme="minorHAnsi" w:hAnsiTheme="minorHAnsi" w:cstheme="minorHAnsi"/>
        <w:sz w:val="20"/>
        <w:szCs w:val="20"/>
      </w:rPr>
      <w:t>Thaylizze Goes Nunes Pereira</w:t>
    </w:r>
  </w:p>
  <w:p w14:paraId="346A0D23" w14:textId="77777777" w:rsidR="00557F9E" w:rsidRPr="002A49CA" w:rsidRDefault="00557F9E"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Pr="002A49CA">
      <w:rPr>
        <w:rFonts w:asciiTheme="minorHAnsi" w:hAnsiTheme="minorHAnsi" w:cstheme="minorHAnsi"/>
        <w:sz w:val="18"/>
        <w:szCs w:val="18"/>
      </w:rPr>
      <w:fldChar w:fldCharType="separate"/>
    </w:r>
    <w:r>
      <w:rPr>
        <w:rFonts w:asciiTheme="minorHAnsi" w:hAnsiTheme="minorHAnsi" w:cstheme="minorHAnsi"/>
        <w:noProof/>
        <w:sz w:val="18"/>
        <w:szCs w:val="18"/>
      </w:rPr>
      <w:t>19</w:t>
    </w:r>
    <w:r w:rsidRPr="002A49CA">
      <w:rPr>
        <w:rFonts w:asciiTheme="minorHAnsi" w:hAnsiTheme="minorHAnsi" w:cstheme="minorHAnsi"/>
        <w:sz w:val="18"/>
        <w:szCs w:val="18"/>
      </w:rPr>
      <w:fldChar w:fldCharType="end"/>
    </w:r>
  </w:p>
  <w:p w14:paraId="6386D466" w14:textId="77777777" w:rsidR="00557F9E" w:rsidRPr="008E21E6" w:rsidRDefault="00557F9E">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CB53" w14:textId="77777777" w:rsidR="00D850D9" w:rsidRDefault="00D850D9" w:rsidP="00BB7A04">
      <w:pPr>
        <w:spacing w:after="0" w:line="240" w:lineRule="auto"/>
      </w:pPr>
      <w:r>
        <w:separator/>
      </w:r>
    </w:p>
  </w:footnote>
  <w:footnote w:type="continuationSeparator" w:id="0">
    <w:p w14:paraId="2C8D7A3E" w14:textId="77777777" w:rsidR="00D850D9" w:rsidRDefault="00D850D9"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DE93" w14:textId="77777777" w:rsidR="00557F9E" w:rsidRDefault="00557F9E">
    <w:pPr>
      <w:pStyle w:val="Cabealho"/>
    </w:pPr>
    <w:r w:rsidRPr="00AC12E3">
      <w:rPr>
        <w:rFonts w:eastAsia="Times New Roman"/>
        <w:b/>
        <w:noProof/>
        <w:color w:val="1F497D"/>
        <w:sz w:val="28"/>
        <w:szCs w:val="20"/>
        <w:lang w:eastAsia="pt-BR"/>
      </w:rPr>
      <w:drawing>
        <wp:inline distT="0" distB="0" distL="0" distR="0" wp14:anchorId="78E42B13" wp14:editId="64557DA6">
          <wp:extent cx="5410200" cy="1438275"/>
          <wp:effectExtent l="0" t="0" r="0" b="0"/>
          <wp:docPr id="1" name="Imagem 1"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4A51" w14:textId="77777777" w:rsidR="00557F9E" w:rsidRDefault="00557F9E"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Pr>
        <w:rFonts w:ascii="Calibri" w:hAnsi="Calibri" w:cs="Calibri"/>
        <w:noProof/>
        <w:szCs w:val="28"/>
        <w:lang w:eastAsia="pt-BR"/>
      </w:rPr>
      <w:drawing>
        <wp:inline distT="0" distB="0" distL="0" distR="0" wp14:anchorId="3EC23786" wp14:editId="3BD8F0F0">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2F1DF1">
      <w:rPr>
        <w:rFonts w:ascii="Calibri" w:hAnsi="Calibri" w:cs="Calibri"/>
        <w:bCs w:val="0"/>
        <w:color w:val="auto"/>
        <w:szCs w:val="28"/>
        <w:lang w:eastAsia="pt-BR"/>
      </w:rPr>
      <w:t>PLANO DE AULA</w:t>
    </w:r>
    <w:r w:rsidRPr="002F1DF1">
      <w:rPr>
        <w:rFonts w:ascii="Calibri" w:hAnsi="Calibri" w:cs="Calibri"/>
        <w:b w:val="0"/>
        <w:color w:val="auto"/>
        <w:szCs w:val="28"/>
        <w:lang w:eastAsia="pt-BR"/>
      </w:rPr>
      <w:t xml:space="preserve">                                       </w:t>
    </w:r>
  </w:p>
  <w:p w14:paraId="68ABD54C" w14:textId="5694DEA0" w:rsidR="00557F9E" w:rsidRDefault="00557F9E" w:rsidP="00292303">
    <w:pPr>
      <w:pStyle w:val="Cabealho"/>
    </w:pPr>
    <w:r>
      <w:rPr>
        <w:noProof/>
        <w:lang w:eastAsia="pt-BR"/>
      </w:rPr>
      <mc:AlternateContent>
        <mc:Choice Requires="wps">
          <w:drawing>
            <wp:anchor distT="0" distB="0" distL="114300" distR="114300" simplePos="0" relativeHeight="251657728" behindDoc="0" locked="0" layoutInCell="1" allowOverlap="1" wp14:anchorId="0C9FF830" wp14:editId="3AEDF9CC">
              <wp:simplePos x="0" y="0"/>
              <wp:positionH relativeFrom="column">
                <wp:posOffset>-41275</wp:posOffset>
              </wp:positionH>
              <wp:positionV relativeFrom="paragraph">
                <wp:posOffset>17780</wp:posOffset>
              </wp:positionV>
              <wp:extent cx="6569710" cy="3175"/>
              <wp:effectExtent l="0" t="0" r="2540" b="15875"/>
              <wp:wrapNone/>
              <wp:docPr id="4"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D19BE3"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" strokecolor="#c00000">
              <o:lock v:ext="edit" shapetype="f"/>
            </v:line>
          </w:pict>
        </mc:Fallback>
      </mc:AlternateContent>
    </w:r>
    <w:r>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DAA6FD7"/>
    <w:multiLevelType w:val="hybridMultilevel"/>
    <w:tmpl w:val="CE24E81A"/>
    <w:lvl w:ilvl="0" w:tplc="3D8EE7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1E06718"/>
    <w:multiLevelType w:val="multilevel"/>
    <w:tmpl w:val="B352C69C"/>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15:restartNumberingAfterBreak="0">
    <w:nsid w:val="3C4017C4"/>
    <w:multiLevelType w:val="hybridMultilevel"/>
    <w:tmpl w:val="B658D1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290934"/>
    <w:multiLevelType w:val="hybridMultilevel"/>
    <w:tmpl w:val="950EDF52"/>
    <w:lvl w:ilvl="0" w:tplc="6BD2DEEC">
      <w:start w:val="1"/>
      <w:numFmt w:val="decimal"/>
      <w:lvlText w:val="%1)"/>
      <w:lvlJc w:val="left"/>
      <w:pPr>
        <w:ind w:left="720" w:hanging="360"/>
      </w:pPr>
      <w:rPr>
        <w:rFonts w:ascii="inherit" w:hAnsi="inheri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99670EE"/>
    <w:multiLevelType w:val="hybridMultilevel"/>
    <w:tmpl w:val="1D6030D2"/>
    <w:lvl w:ilvl="0" w:tplc="A6F0E26E">
      <w:start w:val="1"/>
      <w:numFmt w:val="decimal"/>
      <w:lvlText w:val="%1)"/>
      <w:lvlJc w:val="left"/>
      <w:pPr>
        <w:ind w:left="1068" w:hanging="360"/>
      </w:pPr>
      <w:rPr>
        <w:rFonts w:cs="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E600A92"/>
    <w:multiLevelType w:val="multilevel"/>
    <w:tmpl w:val="8718475C"/>
    <w:lvl w:ilvl="0">
      <w:start w:val="1"/>
      <w:numFmt w:val="bullet"/>
      <w:lvlText w:val="●"/>
      <w:lvlJc w:val="left"/>
      <w:pPr>
        <w:ind w:left="1448" w:hanging="360"/>
      </w:pPr>
      <w:rPr>
        <w:rFonts w:ascii="Noto Sans Symbols" w:hAnsi="Noto Sans Symbols" w:hint="default"/>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5"/>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04"/>
    <w:rsid w:val="0000047B"/>
    <w:rsid w:val="000021C9"/>
    <w:rsid w:val="000022B4"/>
    <w:rsid w:val="000028E7"/>
    <w:rsid w:val="00002A33"/>
    <w:rsid w:val="0000456B"/>
    <w:rsid w:val="000077A3"/>
    <w:rsid w:val="00011649"/>
    <w:rsid w:val="000118FD"/>
    <w:rsid w:val="00011CF0"/>
    <w:rsid w:val="00013278"/>
    <w:rsid w:val="000145C1"/>
    <w:rsid w:val="000148CF"/>
    <w:rsid w:val="00014E03"/>
    <w:rsid w:val="00017A9F"/>
    <w:rsid w:val="000214F4"/>
    <w:rsid w:val="00021898"/>
    <w:rsid w:val="000222D3"/>
    <w:rsid w:val="000225F7"/>
    <w:rsid w:val="0002390D"/>
    <w:rsid w:val="00023F03"/>
    <w:rsid w:val="00024E13"/>
    <w:rsid w:val="000254A3"/>
    <w:rsid w:val="00026A84"/>
    <w:rsid w:val="00026CEA"/>
    <w:rsid w:val="00027661"/>
    <w:rsid w:val="00027FF4"/>
    <w:rsid w:val="0003083A"/>
    <w:rsid w:val="0003128C"/>
    <w:rsid w:val="000321FF"/>
    <w:rsid w:val="0003320B"/>
    <w:rsid w:val="00033EC8"/>
    <w:rsid w:val="000346C0"/>
    <w:rsid w:val="00035DFE"/>
    <w:rsid w:val="00036DC5"/>
    <w:rsid w:val="00036DDB"/>
    <w:rsid w:val="000373F7"/>
    <w:rsid w:val="00040085"/>
    <w:rsid w:val="00041FED"/>
    <w:rsid w:val="000448FD"/>
    <w:rsid w:val="00044D9E"/>
    <w:rsid w:val="00045729"/>
    <w:rsid w:val="00045F72"/>
    <w:rsid w:val="00046DF3"/>
    <w:rsid w:val="00046DF4"/>
    <w:rsid w:val="00047B04"/>
    <w:rsid w:val="00051FA1"/>
    <w:rsid w:val="0005439E"/>
    <w:rsid w:val="00054BDD"/>
    <w:rsid w:val="000550F0"/>
    <w:rsid w:val="00055CC3"/>
    <w:rsid w:val="00055D87"/>
    <w:rsid w:val="00055E74"/>
    <w:rsid w:val="000560AE"/>
    <w:rsid w:val="00062C40"/>
    <w:rsid w:val="00063021"/>
    <w:rsid w:val="00064713"/>
    <w:rsid w:val="0006650D"/>
    <w:rsid w:val="000668C9"/>
    <w:rsid w:val="00067548"/>
    <w:rsid w:val="00070C96"/>
    <w:rsid w:val="000711C9"/>
    <w:rsid w:val="000743C8"/>
    <w:rsid w:val="000754C8"/>
    <w:rsid w:val="00077B11"/>
    <w:rsid w:val="00080A0F"/>
    <w:rsid w:val="00080E10"/>
    <w:rsid w:val="0008163C"/>
    <w:rsid w:val="000818C6"/>
    <w:rsid w:val="000844D8"/>
    <w:rsid w:val="000845F7"/>
    <w:rsid w:val="00090660"/>
    <w:rsid w:val="00090E40"/>
    <w:rsid w:val="00090EA5"/>
    <w:rsid w:val="000910E4"/>
    <w:rsid w:val="000940D2"/>
    <w:rsid w:val="0009466D"/>
    <w:rsid w:val="000956F2"/>
    <w:rsid w:val="00096AA1"/>
    <w:rsid w:val="00096DAE"/>
    <w:rsid w:val="0009714A"/>
    <w:rsid w:val="0009739A"/>
    <w:rsid w:val="0009766E"/>
    <w:rsid w:val="00097F48"/>
    <w:rsid w:val="000A1CD2"/>
    <w:rsid w:val="000A1D1B"/>
    <w:rsid w:val="000A1D35"/>
    <w:rsid w:val="000A2374"/>
    <w:rsid w:val="000A47DA"/>
    <w:rsid w:val="000A53DC"/>
    <w:rsid w:val="000A54BB"/>
    <w:rsid w:val="000A5EB4"/>
    <w:rsid w:val="000B008B"/>
    <w:rsid w:val="000B0564"/>
    <w:rsid w:val="000B0D71"/>
    <w:rsid w:val="000B4197"/>
    <w:rsid w:val="000B4262"/>
    <w:rsid w:val="000B51BA"/>
    <w:rsid w:val="000B5708"/>
    <w:rsid w:val="000B5A77"/>
    <w:rsid w:val="000B6519"/>
    <w:rsid w:val="000B677B"/>
    <w:rsid w:val="000C00FF"/>
    <w:rsid w:val="000C2AC9"/>
    <w:rsid w:val="000C3205"/>
    <w:rsid w:val="000C3F5D"/>
    <w:rsid w:val="000C4EFB"/>
    <w:rsid w:val="000C6903"/>
    <w:rsid w:val="000C6EF7"/>
    <w:rsid w:val="000C7633"/>
    <w:rsid w:val="000D0C5A"/>
    <w:rsid w:val="000D2CE9"/>
    <w:rsid w:val="000D738E"/>
    <w:rsid w:val="000E2041"/>
    <w:rsid w:val="000E2906"/>
    <w:rsid w:val="000E31D7"/>
    <w:rsid w:val="000E32CB"/>
    <w:rsid w:val="000E4404"/>
    <w:rsid w:val="000E4643"/>
    <w:rsid w:val="000E616D"/>
    <w:rsid w:val="000E659B"/>
    <w:rsid w:val="000E6858"/>
    <w:rsid w:val="000E7C4F"/>
    <w:rsid w:val="000F4DA2"/>
    <w:rsid w:val="000F51CC"/>
    <w:rsid w:val="000F6582"/>
    <w:rsid w:val="000F6840"/>
    <w:rsid w:val="000F68FA"/>
    <w:rsid w:val="000F6D30"/>
    <w:rsid w:val="0010068E"/>
    <w:rsid w:val="001008DD"/>
    <w:rsid w:val="00101931"/>
    <w:rsid w:val="00102FE8"/>
    <w:rsid w:val="0010322F"/>
    <w:rsid w:val="00103785"/>
    <w:rsid w:val="00103816"/>
    <w:rsid w:val="00103CA4"/>
    <w:rsid w:val="00106A0D"/>
    <w:rsid w:val="00106FB2"/>
    <w:rsid w:val="00111A1E"/>
    <w:rsid w:val="001125D7"/>
    <w:rsid w:val="001136EA"/>
    <w:rsid w:val="00115047"/>
    <w:rsid w:val="00116483"/>
    <w:rsid w:val="00116770"/>
    <w:rsid w:val="00117A3D"/>
    <w:rsid w:val="00121E3F"/>
    <w:rsid w:val="0012267C"/>
    <w:rsid w:val="00122A1A"/>
    <w:rsid w:val="001254D9"/>
    <w:rsid w:val="00126BC0"/>
    <w:rsid w:val="00126DA4"/>
    <w:rsid w:val="0013068D"/>
    <w:rsid w:val="001307E2"/>
    <w:rsid w:val="00134875"/>
    <w:rsid w:val="0013500B"/>
    <w:rsid w:val="001351B9"/>
    <w:rsid w:val="001365C8"/>
    <w:rsid w:val="001377E1"/>
    <w:rsid w:val="0013782D"/>
    <w:rsid w:val="00140E93"/>
    <w:rsid w:val="00141577"/>
    <w:rsid w:val="001417C9"/>
    <w:rsid w:val="00141CF5"/>
    <w:rsid w:val="00143272"/>
    <w:rsid w:val="001432E0"/>
    <w:rsid w:val="001436BF"/>
    <w:rsid w:val="00143D90"/>
    <w:rsid w:val="0014448D"/>
    <w:rsid w:val="00144A2B"/>
    <w:rsid w:val="00144CF4"/>
    <w:rsid w:val="001460F4"/>
    <w:rsid w:val="0014626E"/>
    <w:rsid w:val="00146559"/>
    <w:rsid w:val="001466E1"/>
    <w:rsid w:val="001470EC"/>
    <w:rsid w:val="001477CE"/>
    <w:rsid w:val="00150F9A"/>
    <w:rsid w:val="00152B5D"/>
    <w:rsid w:val="00153AE0"/>
    <w:rsid w:val="00153BD0"/>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1102"/>
    <w:rsid w:val="00172B13"/>
    <w:rsid w:val="0017343F"/>
    <w:rsid w:val="00174FDA"/>
    <w:rsid w:val="00175EA9"/>
    <w:rsid w:val="001772C5"/>
    <w:rsid w:val="0018046F"/>
    <w:rsid w:val="00181770"/>
    <w:rsid w:val="00181A38"/>
    <w:rsid w:val="00181DAC"/>
    <w:rsid w:val="001822C5"/>
    <w:rsid w:val="00182A59"/>
    <w:rsid w:val="00182ABD"/>
    <w:rsid w:val="00182FD8"/>
    <w:rsid w:val="00183B90"/>
    <w:rsid w:val="00183F29"/>
    <w:rsid w:val="00184146"/>
    <w:rsid w:val="0018535A"/>
    <w:rsid w:val="00185AC3"/>
    <w:rsid w:val="001861C9"/>
    <w:rsid w:val="001864D0"/>
    <w:rsid w:val="00190B70"/>
    <w:rsid w:val="001931C0"/>
    <w:rsid w:val="00193B74"/>
    <w:rsid w:val="001959E0"/>
    <w:rsid w:val="00197391"/>
    <w:rsid w:val="00197652"/>
    <w:rsid w:val="0019790A"/>
    <w:rsid w:val="001979C4"/>
    <w:rsid w:val="00197C97"/>
    <w:rsid w:val="001A01B8"/>
    <w:rsid w:val="001A159B"/>
    <w:rsid w:val="001A3C80"/>
    <w:rsid w:val="001A7E03"/>
    <w:rsid w:val="001B1413"/>
    <w:rsid w:val="001B1B7F"/>
    <w:rsid w:val="001B2B12"/>
    <w:rsid w:val="001B3683"/>
    <w:rsid w:val="001B70FE"/>
    <w:rsid w:val="001B75D1"/>
    <w:rsid w:val="001C001C"/>
    <w:rsid w:val="001C0663"/>
    <w:rsid w:val="001C169E"/>
    <w:rsid w:val="001C176C"/>
    <w:rsid w:val="001C2002"/>
    <w:rsid w:val="001C2240"/>
    <w:rsid w:val="001C25BD"/>
    <w:rsid w:val="001C4233"/>
    <w:rsid w:val="001C6091"/>
    <w:rsid w:val="001C649A"/>
    <w:rsid w:val="001C7992"/>
    <w:rsid w:val="001C7B59"/>
    <w:rsid w:val="001C7D59"/>
    <w:rsid w:val="001D09F2"/>
    <w:rsid w:val="001D20D7"/>
    <w:rsid w:val="001D3DD9"/>
    <w:rsid w:val="001D3F00"/>
    <w:rsid w:val="001D5599"/>
    <w:rsid w:val="001D60A7"/>
    <w:rsid w:val="001D7234"/>
    <w:rsid w:val="001D7449"/>
    <w:rsid w:val="001E0854"/>
    <w:rsid w:val="001E10FB"/>
    <w:rsid w:val="001E1F54"/>
    <w:rsid w:val="001E25A4"/>
    <w:rsid w:val="001E45B7"/>
    <w:rsid w:val="001E4AA2"/>
    <w:rsid w:val="001E65B5"/>
    <w:rsid w:val="001E693A"/>
    <w:rsid w:val="001E7634"/>
    <w:rsid w:val="001F0516"/>
    <w:rsid w:val="001F231C"/>
    <w:rsid w:val="001F24CA"/>
    <w:rsid w:val="001F292F"/>
    <w:rsid w:val="001F35F0"/>
    <w:rsid w:val="001F39BE"/>
    <w:rsid w:val="001F3C04"/>
    <w:rsid w:val="001F3C41"/>
    <w:rsid w:val="001F4E4F"/>
    <w:rsid w:val="001F637D"/>
    <w:rsid w:val="002009A7"/>
    <w:rsid w:val="0020115B"/>
    <w:rsid w:val="00201DD3"/>
    <w:rsid w:val="00202D60"/>
    <w:rsid w:val="00202D89"/>
    <w:rsid w:val="00203EC0"/>
    <w:rsid w:val="00204031"/>
    <w:rsid w:val="002042DC"/>
    <w:rsid w:val="0020580D"/>
    <w:rsid w:val="002060BC"/>
    <w:rsid w:val="00207066"/>
    <w:rsid w:val="00210255"/>
    <w:rsid w:val="002104F2"/>
    <w:rsid w:val="00210749"/>
    <w:rsid w:val="002114C9"/>
    <w:rsid w:val="00211F0F"/>
    <w:rsid w:val="0021240B"/>
    <w:rsid w:val="002124CB"/>
    <w:rsid w:val="00212F3A"/>
    <w:rsid w:val="00212FB1"/>
    <w:rsid w:val="00213450"/>
    <w:rsid w:val="00213966"/>
    <w:rsid w:val="00213F7C"/>
    <w:rsid w:val="002157B8"/>
    <w:rsid w:val="00215B70"/>
    <w:rsid w:val="002160DB"/>
    <w:rsid w:val="002163F9"/>
    <w:rsid w:val="002165F4"/>
    <w:rsid w:val="0021729B"/>
    <w:rsid w:val="00217BE3"/>
    <w:rsid w:val="00217C9C"/>
    <w:rsid w:val="002201CB"/>
    <w:rsid w:val="00220493"/>
    <w:rsid w:val="00220D6B"/>
    <w:rsid w:val="00223AE6"/>
    <w:rsid w:val="00223C87"/>
    <w:rsid w:val="00225DA1"/>
    <w:rsid w:val="00230D18"/>
    <w:rsid w:val="0023400A"/>
    <w:rsid w:val="002343E5"/>
    <w:rsid w:val="00234AB3"/>
    <w:rsid w:val="002352EF"/>
    <w:rsid w:val="002356C0"/>
    <w:rsid w:val="0023582A"/>
    <w:rsid w:val="00236F1A"/>
    <w:rsid w:val="00240219"/>
    <w:rsid w:val="002408DD"/>
    <w:rsid w:val="002430B2"/>
    <w:rsid w:val="00243DF1"/>
    <w:rsid w:val="00244DAE"/>
    <w:rsid w:val="00245C3C"/>
    <w:rsid w:val="00246CB7"/>
    <w:rsid w:val="0024741C"/>
    <w:rsid w:val="00247F31"/>
    <w:rsid w:val="00250434"/>
    <w:rsid w:val="0025368F"/>
    <w:rsid w:val="002542B6"/>
    <w:rsid w:val="00254518"/>
    <w:rsid w:val="00254685"/>
    <w:rsid w:val="00255015"/>
    <w:rsid w:val="00255070"/>
    <w:rsid w:val="00256AE1"/>
    <w:rsid w:val="00256D9F"/>
    <w:rsid w:val="00257593"/>
    <w:rsid w:val="00257B0A"/>
    <w:rsid w:val="0026177E"/>
    <w:rsid w:val="00261867"/>
    <w:rsid w:val="00261E85"/>
    <w:rsid w:val="00263A18"/>
    <w:rsid w:val="00264F01"/>
    <w:rsid w:val="002651E7"/>
    <w:rsid w:val="00265744"/>
    <w:rsid w:val="00265DCF"/>
    <w:rsid w:val="00265DFC"/>
    <w:rsid w:val="00267E0A"/>
    <w:rsid w:val="002705A7"/>
    <w:rsid w:val="00270BC3"/>
    <w:rsid w:val="00271359"/>
    <w:rsid w:val="00272A8F"/>
    <w:rsid w:val="00273C1D"/>
    <w:rsid w:val="00275BD8"/>
    <w:rsid w:val="00277417"/>
    <w:rsid w:val="0028033A"/>
    <w:rsid w:val="00281AF3"/>
    <w:rsid w:val="002830DA"/>
    <w:rsid w:val="00285893"/>
    <w:rsid w:val="00285BF8"/>
    <w:rsid w:val="0028634B"/>
    <w:rsid w:val="00286961"/>
    <w:rsid w:val="002874E7"/>
    <w:rsid w:val="00287677"/>
    <w:rsid w:val="0029198C"/>
    <w:rsid w:val="00292303"/>
    <w:rsid w:val="00295FCA"/>
    <w:rsid w:val="002977A7"/>
    <w:rsid w:val="002A3938"/>
    <w:rsid w:val="002A49CA"/>
    <w:rsid w:val="002A4CDE"/>
    <w:rsid w:val="002A56FD"/>
    <w:rsid w:val="002A6408"/>
    <w:rsid w:val="002A6C60"/>
    <w:rsid w:val="002A7471"/>
    <w:rsid w:val="002A7B4B"/>
    <w:rsid w:val="002B24EA"/>
    <w:rsid w:val="002B260B"/>
    <w:rsid w:val="002B2809"/>
    <w:rsid w:val="002B2C20"/>
    <w:rsid w:val="002B3E3B"/>
    <w:rsid w:val="002B4621"/>
    <w:rsid w:val="002B4E4C"/>
    <w:rsid w:val="002B632E"/>
    <w:rsid w:val="002C0333"/>
    <w:rsid w:val="002C0609"/>
    <w:rsid w:val="002C1AA8"/>
    <w:rsid w:val="002C2626"/>
    <w:rsid w:val="002C69D1"/>
    <w:rsid w:val="002C7326"/>
    <w:rsid w:val="002C73F6"/>
    <w:rsid w:val="002C7D03"/>
    <w:rsid w:val="002D08CF"/>
    <w:rsid w:val="002D19E1"/>
    <w:rsid w:val="002D28B4"/>
    <w:rsid w:val="002D3CAB"/>
    <w:rsid w:val="002D414A"/>
    <w:rsid w:val="002D4CA9"/>
    <w:rsid w:val="002D615E"/>
    <w:rsid w:val="002D63DD"/>
    <w:rsid w:val="002D64FE"/>
    <w:rsid w:val="002D6A38"/>
    <w:rsid w:val="002D6E22"/>
    <w:rsid w:val="002D7DF7"/>
    <w:rsid w:val="002E0705"/>
    <w:rsid w:val="002E0808"/>
    <w:rsid w:val="002E0B72"/>
    <w:rsid w:val="002E1D90"/>
    <w:rsid w:val="002E23F2"/>
    <w:rsid w:val="002E2670"/>
    <w:rsid w:val="002E2959"/>
    <w:rsid w:val="002E31EF"/>
    <w:rsid w:val="002E48A3"/>
    <w:rsid w:val="002E55D3"/>
    <w:rsid w:val="002E6AEB"/>
    <w:rsid w:val="002E7650"/>
    <w:rsid w:val="002F1054"/>
    <w:rsid w:val="002F166D"/>
    <w:rsid w:val="002F1DF1"/>
    <w:rsid w:val="002F1E26"/>
    <w:rsid w:val="002F1F49"/>
    <w:rsid w:val="002F228B"/>
    <w:rsid w:val="002F2777"/>
    <w:rsid w:val="002F2ACA"/>
    <w:rsid w:val="002F2D06"/>
    <w:rsid w:val="002F51AD"/>
    <w:rsid w:val="002F772C"/>
    <w:rsid w:val="002F7B7E"/>
    <w:rsid w:val="00300DEF"/>
    <w:rsid w:val="0030153B"/>
    <w:rsid w:val="00302DD1"/>
    <w:rsid w:val="003030AE"/>
    <w:rsid w:val="003031DE"/>
    <w:rsid w:val="00303FCC"/>
    <w:rsid w:val="00305AF9"/>
    <w:rsid w:val="00307FBA"/>
    <w:rsid w:val="00310141"/>
    <w:rsid w:val="003110BF"/>
    <w:rsid w:val="003116A6"/>
    <w:rsid w:val="003118FA"/>
    <w:rsid w:val="00311BB4"/>
    <w:rsid w:val="00312E06"/>
    <w:rsid w:val="003135CB"/>
    <w:rsid w:val="0031496E"/>
    <w:rsid w:val="00317CCC"/>
    <w:rsid w:val="00320437"/>
    <w:rsid w:val="00320647"/>
    <w:rsid w:val="00320C99"/>
    <w:rsid w:val="00321074"/>
    <w:rsid w:val="003227A4"/>
    <w:rsid w:val="00323990"/>
    <w:rsid w:val="0032409E"/>
    <w:rsid w:val="00324C37"/>
    <w:rsid w:val="0032594E"/>
    <w:rsid w:val="003260F1"/>
    <w:rsid w:val="00326515"/>
    <w:rsid w:val="00330233"/>
    <w:rsid w:val="00330A58"/>
    <w:rsid w:val="00331A1D"/>
    <w:rsid w:val="00331E1C"/>
    <w:rsid w:val="003323BF"/>
    <w:rsid w:val="00332F65"/>
    <w:rsid w:val="00334912"/>
    <w:rsid w:val="003373A7"/>
    <w:rsid w:val="00337D88"/>
    <w:rsid w:val="00340356"/>
    <w:rsid w:val="00340417"/>
    <w:rsid w:val="003405C2"/>
    <w:rsid w:val="0034186B"/>
    <w:rsid w:val="003419BC"/>
    <w:rsid w:val="00341D12"/>
    <w:rsid w:val="003420A7"/>
    <w:rsid w:val="0034348E"/>
    <w:rsid w:val="0034356F"/>
    <w:rsid w:val="003436A1"/>
    <w:rsid w:val="003449BF"/>
    <w:rsid w:val="00345460"/>
    <w:rsid w:val="003462E7"/>
    <w:rsid w:val="003472AA"/>
    <w:rsid w:val="003511EC"/>
    <w:rsid w:val="0035297B"/>
    <w:rsid w:val="0035390C"/>
    <w:rsid w:val="003541C9"/>
    <w:rsid w:val="00354AAF"/>
    <w:rsid w:val="0035672D"/>
    <w:rsid w:val="00356E05"/>
    <w:rsid w:val="003577E5"/>
    <w:rsid w:val="003613A5"/>
    <w:rsid w:val="00362761"/>
    <w:rsid w:val="003630E6"/>
    <w:rsid w:val="0036459D"/>
    <w:rsid w:val="00364B02"/>
    <w:rsid w:val="00367BC1"/>
    <w:rsid w:val="003702B5"/>
    <w:rsid w:val="0037251B"/>
    <w:rsid w:val="00373807"/>
    <w:rsid w:val="00374ECA"/>
    <w:rsid w:val="0037615A"/>
    <w:rsid w:val="003762AA"/>
    <w:rsid w:val="0037642F"/>
    <w:rsid w:val="003765A1"/>
    <w:rsid w:val="00376781"/>
    <w:rsid w:val="003768EB"/>
    <w:rsid w:val="00376F53"/>
    <w:rsid w:val="00377BEF"/>
    <w:rsid w:val="0038069A"/>
    <w:rsid w:val="00381906"/>
    <w:rsid w:val="00381DDE"/>
    <w:rsid w:val="00382E46"/>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9AD"/>
    <w:rsid w:val="003A0FE3"/>
    <w:rsid w:val="003A25A7"/>
    <w:rsid w:val="003A63BC"/>
    <w:rsid w:val="003A6661"/>
    <w:rsid w:val="003A6974"/>
    <w:rsid w:val="003A699B"/>
    <w:rsid w:val="003A7CE2"/>
    <w:rsid w:val="003B0AD2"/>
    <w:rsid w:val="003B2332"/>
    <w:rsid w:val="003B4423"/>
    <w:rsid w:val="003B5DA7"/>
    <w:rsid w:val="003B7292"/>
    <w:rsid w:val="003B72BD"/>
    <w:rsid w:val="003C0EA8"/>
    <w:rsid w:val="003C1B56"/>
    <w:rsid w:val="003C2556"/>
    <w:rsid w:val="003C3785"/>
    <w:rsid w:val="003C461F"/>
    <w:rsid w:val="003C6A7E"/>
    <w:rsid w:val="003D02F4"/>
    <w:rsid w:val="003D10DB"/>
    <w:rsid w:val="003D3CE9"/>
    <w:rsid w:val="003D3FEA"/>
    <w:rsid w:val="003D44D7"/>
    <w:rsid w:val="003D589C"/>
    <w:rsid w:val="003D62B8"/>
    <w:rsid w:val="003E135D"/>
    <w:rsid w:val="003E5E53"/>
    <w:rsid w:val="003E6CD2"/>
    <w:rsid w:val="003E7C67"/>
    <w:rsid w:val="003F0666"/>
    <w:rsid w:val="003F10D0"/>
    <w:rsid w:val="003F16D1"/>
    <w:rsid w:val="003F170A"/>
    <w:rsid w:val="003F29AF"/>
    <w:rsid w:val="003F3CDF"/>
    <w:rsid w:val="003F5415"/>
    <w:rsid w:val="003F64B7"/>
    <w:rsid w:val="003F7876"/>
    <w:rsid w:val="003F7BFD"/>
    <w:rsid w:val="003F7F42"/>
    <w:rsid w:val="004005B3"/>
    <w:rsid w:val="004008FB"/>
    <w:rsid w:val="00401180"/>
    <w:rsid w:val="00401475"/>
    <w:rsid w:val="00401BB7"/>
    <w:rsid w:val="00401D63"/>
    <w:rsid w:val="0040359F"/>
    <w:rsid w:val="00403A99"/>
    <w:rsid w:val="00403D4B"/>
    <w:rsid w:val="00404A67"/>
    <w:rsid w:val="00406BDD"/>
    <w:rsid w:val="00406F82"/>
    <w:rsid w:val="004075CB"/>
    <w:rsid w:val="004115A8"/>
    <w:rsid w:val="00412AF3"/>
    <w:rsid w:val="0041349A"/>
    <w:rsid w:val="00413B18"/>
    <w:rsid w:val="00414397"/>
    <w:rsid w:val="00415680"/>
    <w:rsid w:val="00417338"/>
    <w:rsid w:val="00417A77"/>
    <w:rsid w:val="00417DA5"/>
    <w:rsid w:val="004200E1"/>
    <w:rsid w:val="004201CD"/>
    <w:rsid w:val="00420816"/>
    <w:rsid w:val="00421954"/>
    <w:rsid w:val="00421BEA"/>
    <w:rsid w:val="00422AC5"/>
    <w:rsid w:val="0042344C"/>
    <w:rsid w:val="00423D3E"/>
    <w:rsid w:val="004242B5"/>
    <w:rsid w:val="00427959"/>
    <w:rsid w:val="00427B3D"/>
    <w:rsid w:val="004300EE"/>
    <w:rsid w:val="0043098D"/>
    <w:rsid w:val="00431976"/>
    <w:rsid w:val="00431A6F"/>
    <w:rsid w:val="00431F06"/>
    <w:rsid w:val="00432324"/>
    <w:rsid w:val="004330D5"/>
    <w:rsid w:val="00434780"/>
    <w:rsid w:val="00435786"/>
    <w:rsid w:val="00435958"/>
    <w:rsid w:val="0043664F"/>
    <w:rsid w:val="00436F85"/>
    <w:rsid w:val="004375A3"/>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36D"/>
    <w:rsid w:val="00451700"/>
    <w:rsid w:val="00452038"/>
    <w:rsid w:val="004539ED"/>
    <w:rsid w:val="00453ACB"/>
    <w:rsid w:val="00453D8F"/>
    <w:rsid w:val="00453F40"/>
    <w:rsid w:val="00454EEB"/>
    <w:rsid w:val="004554D5"/>
    <w:rsid w:val="004561B1"/>
    <w:rsid w:val="00460618"/>
    <w:rsid w:val="00460AC0"/>
    <w:rsid w:val="00460AFF"/>
    <w:rsid w:val="00463F59"/>
    <w:rsid w:val="004648D7"/>
    <w:rsid w:val="00464A48"/>
    <w:rsid w:val="00467F4F"/>
    <w:rsid w:val="004706EE"/>
    <w:rsid w:val="00471CDE"/>
    <w:rsid w:val="00471D54"/>
    <w:rsid w:val="00472095"/>
    <w:rsid w:val="00473891"/>
    <w:rsid w:val="004738A5"/>
    <w:rsid w:val="0047469F"/>
    <w:rsid w:val="00474FBC"/>
    <w:rsid w:val="00475A8C"/>
    <w:rsid w:val="004760C9"/>
    <w:rsid w:val="00476286"/>
    <w:rsid w:val="004769A1"/>
    <w:rsid w:val="00476C7D"/>
    <w:rsid w:val="004778A2"/>
    <w:rsid w:val="00483059"/>
    <w:rsid w:val="004832D8"/>
    <w:rsid w:val="0048341B"/>
    <w:rsid w:val="00484984"/>
    <w:rsid w:val="00485277"/>
    <w:rsid w:val="00486FFD"/>
    <w:rsid w:val="00487D85"/>
    <w:rsid w:val="0049030B"/>
    <w:rsid w:val="00490D77"/>
    <w:rsid w:val="0049165C"/>
    <w:rsid w:val="00491D4A"/>
    <w:rsid w:val="0049206A"/>
    <w:rsid w:val="0049285C"/>
    <w:rsid w:val="0049290A"/>
    <w:rsid w:val="00493C11"/>
    <w:rsid w:val="00494117"/>
    <w:rsid w:val="0049447E"/>
    <w:rsid w:val="00494486"/>
    <w:rsid w:val="00494762"/>
    <w:rsid w:val="00495B8F"/>
    <w:rsid w:val="00495FF8"/>
    <w:rsid w:val="00496D2F"/>
    <w:rsid w:val="004977A8"/>
    <w:rsid w:val="004A0BE8"/>
    <w:rsid w:val="004A0D45"/>
    <w:rsid w:val="004A106E"/>
    <w:rsid w:val="004A245B"/>
    <w:rsid w:val="004A36EC"/>
    <w:rsid w:val="004A3B3F"/>
    <w:rsid w:val="004A4359"/>
    <w:rsid w:val="004A5550"/>
    <w:rsid w:val="004A60E8"/>
    <w:rsid w:val="004A6623"/>
    <w:rsid w:val="004B0550"/>
    <w:rsid w:val="004B0B1B"/>
    <w:rsid w:val="004B3854"/>
    <w:rsid w:val="004B3EA7"/>
    <w:rsid w:val="004B4830"/>
    <w:rsid w:val="004C095B"/>
    <w:rsid w:val="004C15F5"/>
    <w:rsid w:val="004C4A9C"/>
    <w:rsid w:val="004C4DEA"/>
    <w:rsid w:val="004C4EA7"/>
    <w:rsid w:val="004C53BC"/>
    <w:rsid w:val="004C5462"/>
    <w:rsid w:val="004C6617"/>
    <w:rsid w:val="004C6B53"/>
    <w:rsid w:val="004C6DB9"/>
    <w:rsid w:val="004C71E3"/>
    <w:rsid w:val="004C76D0"/>
    <w:rsid w:val="004D10AD"/>
    <w:rsid w:val="004D1C6F"/>
    <w:rsid w:val="004D1E49"/>
    <w:rsid w:val="004D1EB9"/>
    <w:rsid w:val="004D3D0D"/>
    <w:rsid w:val="004D4B93"/>
    <w:rsid w:val="004D58E5"/>
    <w:rsid w:val="004D5957"/>
    <w:rsid w:val="004D608A"/>
    <w:rsid w:val="004E0252"/>
    <w:rsid w:val="004E05B5"/>
    <w:rsid w:val="004E278D"/>
    <w:rsid w:val="004E38F6"/>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5AEF"/>
    <w:rsid w:val="004F6FE4"/>
    <w:rsid w:val="004F7606"/>
    <w:rsid w:val="005009F3"/>
    <w:rsid w:val="00501140"/>
    <w:rsid w:val="0050384C"/>
    <w:rsid w:val="00505BE0"/>
    <w:rsid w:val="00510742"/>
    <w:rsid w:val="00510B14"/>
    <w:rsid w:val="0051191C"/>
    <w:rsid w:val="00511AB3"/>
    <w:rsid w:val="00511D1E"/>
    <w:rsid w:val="00511F9B"/>
    <w:rsid w:val="0051243F"/>
    <w:rsid w:val="00512BC9"/>
    <w:rsid w:val="00512D26"/>
    <w:rsid w:val="00512E55"/>
    <w:rsid w:val="00516D87"/>
    <w:rsid w:val="00516E14"/>
    <w:rsid w:val="005177B4"/>
    <w:rsid w:val="00522255"/>
    <w:rsid w:val="0052331B"/>
    <w:rsid w:val="00524165"/>
    <w:rsid w:val="00524E97"/>
    <w:rsid w:val="00524EDC"/>
    <w:rsid w:val="00526E78"/>
    <w:rsid w:val="00530179"/>
    <w:rsid w:val="005301EE"/>
    <w:rsid w:val="00530EAB"/>
    <w:rsid w:val="005314F5"/>
    <w:rsid w:val="00531E7A"/>
    <w:rsid w:val="00532DAB"/>
    <w:rsid w:val="00533350"/>
    <w:rsid w:val="00533997"/>
    <w:rsid w:val="0053503F"/>
    <w:rsid w:val="0053522C"/>
    <w:rsid w:val="0053583F"/>
    <w:rsid w:val="005358FC"/>
    <w:rsid w:val="005362D4"/>
    <w:rsid w:val="00536DEA"/>
    <w:rsid w:val="00540CB4"/>
    <w:rsid w:val="005417CE"/>
    <w:rsid w:val="00542180"/>
    <w:rsid w:val="005431B7"/>
    <w:rsid w:val="005433F0"/>
    <w:rsid w:val="00543869"/>
    <w:rsid w:val="00543DAF"/>
    <w:rsid w:val="00544C7A"/>
    <w:rsid w:val="00546ADF"/>
    <w:rsid w:val="0054709C"/>
    <w:rsid w:val="005473DB"/>
    <w:rsid w:val="005474E9"/>
    <w:rsid w:val="00550109"/>
    <w:rsid w:val="00550EFB"/>
    <w:rsid w:val="005512F5"/>
    <w:rsid w:val="0055222F"/>
    <w:rsid w:val="00553092"/>
    <w:rsid w:val="0055349E"/>
    <w:rsid w:val="00554131"/>
    <w:rsid w:val="00555E8E"/>
    <w:rsid w:val="00557622"/>
    <w:rsid w:val="00557F9E"/>
    <w:rsid w:val="00561697"/>
    <w:rsid w:val="00561CAD"/>
    <w:rsid w:val="005633FD"/>
    <w:rsid w:val="00563DF2"/>
    <w:rsid w:val="005640BD"/>
    <w:rsid w:val="005641FB"/>
    <w:rsid w:val="00564716"/>
    <w:rsid w:val="00564B7B"/>
    <w:rsid w:val="00565E67"/>
    <w:rsid w:val="00566043"/>
    <w:rsid w:val="00566774"/>
    <w:rsid w:val="00567EB1"/>
    <w:rsid w:val="00573343"/>
    <w:rsid w:val="00573A7C"/>
    <w:rsid w:val="005743B6"/>
    <w:rsid w:val="00576027"/>
    <w:rsid w:val="00576218"/>
    <w:rsid w:val="00576757"/>
    <w:rsid w:val="00577F36"/>
    <w:rsid w:val="00580210"/>
    <w:rsid w:val="00581972"/>
    <w:rsid w:val="00582613"/>
    <w:rsid w:val="00583271"/>
    <w:rsid w:val="00583455"/>
    <w:rsid w:val="0058473D"/>
    <w:rsid w:val="00584A25"/>
    <w:rsid w:val="00584D6E"/>
    <w:rsid w:val="005850D4"/>
    <w:rsid w:val="005856A3"/>
    <w:rsid w:val="00586912"/>
    <w:rsid w:val="0059005A"/>
    <w:rsid w:val="005906E6"/>
    <w:rsid w:val="00590B55"/>
    <w:rsid w:val="0059153E"/>
    <w:rsid w:val="00592002"/>
    <w:rsid w:val="005933AD"/>
    <w:rsid w:val="00593F03"/>
    <w:rsid w:val="0059452A"/>
    <w:rsid w:val="00595337"/>
    <w:rsid w:val="0059535A"/>
    <w:rsid w:val="00595BA8"/>
    <w:rsid w:val="005962E5"/>
    <w:rsid w:val="00597F6D"/>
    <w:rsid w:val="005A0100"/>
    <w:rsid w:val="005A01C1"/>
    <w:rsid w:val="005A0438"/>
    <w:rsid w:val="005A171F"/>
    <w:rsid w:val="005A2391"/>
    <w:rsid w:val="005A2A12"/>
    <w:rsid w:val="005A2E07"/>
    <w:rsid w:val="005A3025"/>
    <w:rsid w:val="005A3936"/>
    <w:rsid w:val="005A516A"/>
    <w:rsid w:val="005A55D2"/>
    <w:rsid w:val="005B035C"/>
    <w:rsid w:val="005B12F5"/>
    <w:rsid w:val="005B1B57"/>
    <w:rsid w:val="005B249A"/>
    <w:rsid w:val="005B2E56"/>
    <w:rsid w:val="005B42E7"/>
    <w:rsid w:val="005B4992"/>
    <w:rsid w:val="005B57AA"/>
    <w:rsid w:val="005B737E"/>
    <w:rsid w:val="005C1E1A"/>
    <w:rsid w:val="005C303B"/>
    <w:rsid w:val="005C3CCB"/>
    <w:rsid w:val="005C4B73"/>
    <w:rsid w:val="005C4E9C"/>
    <w:rsid w:val="005C582A"/>
    <w:rsid w:val="005C5EA5"/>
    <w:rsid w:val="005C6167"/>
    <w:rsid w:val="005C69C8"/>
    <w:rsid w:val="005C7A96"/>
    <w:rsid w:val="005D04D5"/>
    <w:rsid w:val="005D0D6C"/>
    <w:rsid w:val="005D12AC"/>
    <w:rsid w:val="005D38D1"/>
    <w:rsid w:val="005D3C72"/>
    <w:rsid w:val="005D3F18"/>
    <w:rsid w:val="005D4A03"/>
    <w:rsid w:val="005D5EBB"/>
    <w:rsid w:val="005D6448"/>
    <w:rsid w:val="005D6AA5"/>
    <w:rsid w:val="005D7D03"/>
    <w:rsid w:val="005E0C85"/>
    <w:rsid w:val="005E0CB3"/>
    <w:rsid w:val="005E1597"/>
    <w:rsid w:val="005E1A60"/>
    <w:rsid w:val="005E4DD2"/>
    <w:rsid w:val="005E55FA"/>
    <w:rsid w:val="005E569F"/>
    <w:rsid w:val="005E6922"/>
    <w:rsid w:val="005E6DE0"/>
    <w:rsid w:val="005E6FD1"/>
    <w:rsid w:val="005F2C79"/>
    <w:rsid w:val="005F43B2"/>
    <w:rsid w:val="005F443D"/>
    <w:rsid w:val="005F4875"/>
    <w:rsid w:val="005F4FE5"/>
    <w:rsid w:val="005F5113"/>
    <w:rsid w:val="0060010E"/>
    <w:rsid w:val="00600575"/>
    <w:rsid w:val="00600781"/>
    <w:rsid w:val="00600899"/>
    <w:rsid w:val="00600D78"/>
    <w:rsid w:val="00601145"/>
    <w:rsid w:val="00601386"/>
    <w:rsid w:val="00603A2E"/>
    <w:rsid w:val="00603E11"/>
    <w:rsid w:val="00603E68"/>
    <w:rsid w:val="00604DAE"/>
    <w:rsid w:val="0060725A"/>
    <w:rsid w:val="00611261"/>
    <w:rsid w:val="00611D97"/>
    <w:rsid w:val="00612773"/>
    <w:rsid w:val="00612F3B"/>
    <w:rsid w:val="006148B2"/>
    <w:rsid w:val="00616B49"/>
    <w:rsid w:val="006172E1"/>
    <w:rsid w:val="00617313"/>
    <w:rsid w:val="00617B35"/>
    <w:rsid w:val="00617DEF"/>
    <w:rsid w:val="00622465"/>
    <w:rsid w:val="0062296E"/>
    <w:rsid w:val="006232F4"/>
    <w:rsid w:val="00623713"/>
    <w:rsid w:val="0062477D"/>
    <w:rsid w:val="00624938"/>
    <w:rsid w:val="00624D5D"/>
    <w:rsid w:val="00625873"/>
    <w:rsid w:val="00631559"/>
    <w:rsid w:val="00631FE2"/>
    <w:rsid w:val="00632A9D"/>
    <w:rsid w:val="00633631"/>
    <w:rsid w:val="00633700"/>
    <w:rsid w:val="006338DC"/>
    <w:rsid w:val="00633FEA"/>
    <w:rsid w:val="006357C8"/>
    <w:rsid w:val="00636721"/>
    <w:rsid w:val="00636D44"/>
    <w:rsid w:val="00643146"/>
    <w:rsid w:val="00644FC7"/>
    <w:rsid w:val="0064531F"/>
    <w:rsid w:val="0064630E"/>
    <w:rsid w:val="006470A3"/>
    <w:rsid w:val="0064783B"/>
    <w:rsid w:val="00650E88"/>
    <w:rsid w:val="006526AC"/>
    <w:rsid w:val="00653467"/>
    <w:rsid w:val="00656122"/>
    <w:rsid w:val="00656991"/>
    <w:rsid w:val="00660598"/>
    <w:rsid w:val="006612D2"/>
    <w:rsid w:val="006616BE"/>
    <w:rsid w:val="00664457"/>
    <w:rsid w:val="0066456F"/>
    <w:rsid w:val="00665503"/>
    <w:rsid w:val="006664B6"/>
    <w:rsid w:val="00667A00"/>
    <w:rsid w:val="006702AD"/>
    <w:rsid w:val="0067289D"/>
    <w:rsid w:val="00673ACC"/>
    <w:rsid w:val="00673B5E"/>
    <w:rsid w:val="00673F3E"/>
    <w:rsid w:val="006744C7"/>
    <w:rsid w:val="00674D25"/>
    <w:rsid w:val="00675768"/>
    <w:rsid w:val="00675DFC"/>
    <w:rsid w:val="00676355"/>
    <w:rsid w:val="00676C6F"/>
    <w:rsid w:val="00680FE9"/>
    <w:rsid w:val="006811B1"/>
    <w:rsid w:val="00683381"/>
    <w:rsid w:val="00683CCB"/>
    <w:rsid w:val="00684D5F"/>
    <w:rsid w:val="0068591B"/>
    <w:rsid w:val="00685AAE"/>
    <w:rsid w:val="00687A0C"/>
    <w:rsid w:val="00691245"/>
    <w:rsid w:val="00691352"/>
    <w:rsid w:val="00691E85"/>
    <w:rsid w:val="006921BD"/>
    <w:rsid w:val="00692CE0"/>
    <w:rsid w:val="00692D5C"/>
    <w:rsid w:val="00693EF9"/>
    <w:rsid w:val="0069430C"/>
    <w:rsid w:val="00696099"/>
    <w:rsid w:val="006961F6"/>
    <w:rsid w:val="006969D1"/>
    <w:rsid w:val="006A06ED"/>
    <w:rsid w:val="006A1B08"/>
    <w:rsid w:val="006A2E6C"/>
    <w:rsid w:val="006A3CD8"/>
    <w:rsid w:val="006A3F22"/>
    <w:rsid w:val="006A4395"/>
    <w:rsid w:val="006A473C"/>
    <w:rsid w:val="006A4F43"/>
    <w:rsid w:val="006A5E75"/>
    <w:rsid w:val="006A68DD"/>
    <w:rsid w:val="006A7D98"/>
    <w:rsid w:val="006B0096"/>
    <w:rsid w:val="006B10CA"/>
    <w:rsid w:val="006B1E49"/>
    <w:rsid w:val="006B2391"/>
    <w:rsid w:val="006B2CD0"/>
    <w:rsid w:val="006B3188"/>
    <w:rsid w:val="006B48EC"/>
    <w:rsid w:val="006B4A35"/>
    <w:rsid w:val="006B4BAF"/>
    <w:rsid w:val="006B7F1E"/>
    <w:rsid w:val="006C2F3E"/>
    <w:rsid w:val="006C372A"/>
    <w:rsid w:val="006C3E00"/>
    <w:rsid w:val="006C3EA7"/>
    <w:rsid w:val="006C4FA6"/>
    <w:rsid w:val="006C54CD"/>
    <w:rsid w:val="006C5634"/>
    <w:rsid w:val="006C5C6D"/>
    <w:rsid w:val="006C678C"/>
    <w:rsid w:val="006C6D7A"/>
    <w:rsid w:val="006D0F23"/>
    <w:rsid w:val="006D0F44"/>
    <w:rsid w:val="006D1718"/>
    <w:rsid w:val="006D1BAF"/>
    <w:rsid w:val="006D25B9"/>
    <w:rsid w:val="006D2CA8"/>
    <w:rsid w:val="006D2D63"/>
    <w:rsid w:val="006D347E"/>
    <w:rsid w:val="006D3552"/>
    <w:rsid w:val="006D3D40"/>
    <w:rsid w:val="006D557A"/>
    <w:rsid w:val="006D59EF"/>
    <w:rsid w:val="006D5D24"/>
    <w:rsid w:val="006E003D"/>
    <w:rsid w:val="006E03AA"/>
    <w:rsid w:val="006E1905"/>
    <w:rsid w:val="006E4BD3"/>
    <w:rsid w:val="006E508C"/>
    <w:rsid w:val="006E5676"/>
    <w:rsid w:val="006E59CC"/>
    <w:rsid w:val="006E6CF3"/>
    <w:rsid w:val="006E7767"/>
    <w:rsid w:val="006E7C35"/>
    <w:rsid w:val="006F19AD"/>
    <w:rsid w:val="006F1E65"/>
    <w:rsid w:val="006F210C"/>
    <w:rsid w:val="006F3777"/>
    <w:rsid w:val="006F45A4"/>
    <w:rsid w:val="006F4817"/>
    <w:rsid w:val="006F593C"/>
    <w:rsid w:val="00701D4F"/>
    <w:rsid w:val="00702024"/>
    <w:rsid w:val="00702E0F"/>
    <w:rsid w:val="00703017"/>
    <w:rsid w:val="00703503"/>
    <w:rsid w:val="00703683"/>
    <w:rsid w:val="00703B0B"/>
    <w:rsid w:val="0070523C"/>
    <w:rsid w:val="00705C48"/>
    <w:rsid w:val="00706158"/>
    <w:rsid w:val="00710683"/>
    <w:rsid w:val="00710F7F"/>
    <w:rsid w:val="0071157F"/>
    <w:rsid w:val="00713AD1"/>
    <w:rsid w:val="00715DD2"/>
    <w:rsid w:val="007163F4"/>
    <w:rsid w:val="007176BE"/>
    <w:rsid w:val="00717993"/>
    <w:rsid w:val="00721701"/>
    <w:rsid w:val="00722AE4"/>
    <w:rsid w:val="00724735"/>
    <w:rsid w:val="00725501"/>
    <w:rsid w:val="00727303"/>
    <w:rsid w:val="00727AE3"/>
    <w:rsid w:val="0073155B"/>
    <w:rsid w:val="007316E5"/>
    <w:rsid w:val="00731855"/>
    <w:rsid w:val="00731BEB"/>
    <w:rsid w:val="00731FDE"/>
    <w:rsid w:val="00733CCD"/>
    <w:rsid w:val="0073571B"/>
    <w:rsid w:val="00735B2E"/>
    <w:rsid w:val="00736A09"/>
    <w:rsid w:val="00737D08"/>
    <w:rsid w:val="00741114"/>
    <w:rsid w:val="00741832"/>
    <w:rsid w:val="00741B7C"/>
    <w:rsid w:val="00741E2B"/>
    <w:rsid w:val="00741E6B"/>
    <w:rsid w:val="0074218F"/>
    <w:rsid w:val="0074230B"/>
    <w:rsid w:val="0074250E"/>
    <w:rsid w:val="00742BB0"/>
    <w:rsid w:val="00743EF2"/>
    <w:rsid w:val="00743FB4"/>
    <w:rsid w:val="0074527B"/>
    <w:rsid w:val="00745323"/>
    <w:rsid w:val="00745CE1"/>
    <w:rsid w:val="00746654"/>
    <w:rsid w:val="00747281"/>
    <w:rsid w:val="007475A6"/>
    <w:rsid w:val="00747944"/>
    <w:rsid w:val="00750B77"/>
    <w:rsid w:val="00751816"/>
    <w:rsid w:val="00752A35"/>
    <w:rsid w:val="00752A9D"/>
    <w:rsid w:val="00752F7A"/>
    <w:rsid w:val="007542E2"/>
    <w:rsid w:val="00754C3C"/>
    <w:rsid w:val="00756585"/>
    <w:rsid w:val="007574E2"/>
    <w:rsid w:val="007578A3"/>
    <w:rsid w:val="007604BA"/>
    <w:rsid w:val="00760CCB"/>
    <w:rsid w:val="00762863"/>
    <w:rsid w:val="0076360C"/>
    <w:rsid w:val="00763934"/>
    <w:rsid w:val="00763F5B"/>
    <w:rsid w:val="00764736"/>
    <w:rsid w:val="00765860"/>
    <w:rsid w:val="00765A78"/>
    <w:rsid w:val="0077281E"/>
    <w:rsid w:val="00772D48"/>
    <w:rsid w:val="00773396"/>
    <w:rsid w:val="00773484"/>
    <w:rsid w:val="00774751"/>
    <w:rsid w:val="007747CA"/>
    <w:rsid w:val="00776D90"/>
    <w:rsid w:val="00776E9A"/>
    <w:rsid w:val="00777634"/>
    <w:rsid w:val="007821C5"/>
    <w:rsid w:val="0078255E"/>
    <w:rsid w:val="00783096"/>
    <w:rsid w:val="007857AE"/>
    <w:rsid w:val="0078721C"/>
    <w:rsid w:val="00787D1B"/>
    <w:rsid w:val="00791457"/>
    <w:rsid w:val="007920B8"/>
    <w:rsid w:val="00792624"/>
    <w:rsid w:val="0079292D"/>
    <w:rsid w:val="0079445C"/>
    <w:rsid w:val="00796ABD"/>
    <w:rsid w:val="007A0F1E"/>
    <w:rsid w:val="007A1EEA"/>
    <w:rsid w:val="007A36F1"/>
    <w:rsid w:val="007A4288"/>
    <w:rsid w:val="007A4DDD"/>
    <w:rsid w:val="007A4EA5"/>
    <w:rsid w:val="007A54B7"/>
    <w:rsid w:val="007A5C0E"/>
    <w:rsid w:val="007A6686"/>
    <w:rsid w:val="007A6850"/>
    <w:rsid w:val="007A7866"/>
    <w:rsid w:val="007A7A2C"/>
    <w:rsid w:val="007A7B19"/>
    <w:rsid w:val="007A7FCC"/>
    <w:rsid w:val="007B03D9"/>
    <w:rsid w:val="007B1C40"/>
    <w:rsid w:val="007B1FDF"/>
    <w:rsid w:val="007B33F7"/>
    <w:rsid w:val="007B416B"/>
    <w:rsid w:val="007B5F3C"/>
    <w:rsid w:val="007B618E"/>
    <w:rsid w:val="007B712D"/>
    <w:rsid w:val="007B7896"/>
    <w:rsid w:val="007C0468"/>
    <w:rsid w:val="007C0988"/>
    <w:rsid w:val="007C1E80"/>
    <w:rsid w:val="007C29E5"/>
    <w:rsid w:val="007C52D6"/>
    <w:rsid w:val="007C71B8"/>
    <w:rsid w:val="007C75B6"/>
    <w:rsid w:val="007C7F30"/>
    <w:rsid w:val="007D159D"/>
    <w:rsid w:val="007D36CA"/>
    <w:rsid w:val="007D39A6"/>
    <w:rsid w:val="007D7E0B"/>
    <w:rsid w:val="007E0743"/>
    <w:rsid w:val="007E105B"/>
    <w:rsid w:val="007E2574"/>
    <w:rsid w:val="007E2DC4"/>
    <w:rsid w:val="007E5E25"/>
    <w:rsid w:val="007E7B0C"/>
    <w:rsid w:val="007F04CC"/>
    <w:rsid w:val="007F0C1E"/>
    <w:rsid w:val="007F3A5C"/>
    <w:rsid w:val="007F3D33"/>
    <w:rsid w:val="007F4550"/>
    <w:rsid w:val="007F4E27"/>
    <w:rsid w:val="007F5781"/>
    <w:rsid w:val="00802935"/>
    <w:rsid w:val="00803D67"/>
    <w:rsid w:val="00804390"/>
    <w:rsid w:val="0080480D"/>
    <w:rsid w:val="008052B2"/>
    <w:rsid w:val="00805BF8"/>
    <w:rsid w:val="008076B9"/>
    <w:rsid w:val="00807BC0"/>
    <w:rsid w:val="008116F1"/>
    <w:rsid w:val="008120E4"/>
    <w:rsid w:val="008121A4"/>
    <w:rsid w:val="00812444"/>
    <w:rsid w:val="008128C1"/>
    <w:rsid w:val="008147CE"/>
    <w:rsid w:val="00815BEA"/>
    <w:rsid w:val="00817216"/>
    <w:rsid w:val="00817341"/>
    <w:rsid w:val="008208B1"/>
    <w:rsid w:val="00820D76"/>
    <w:rsid w:val="008214E5"/>
    <w:rsid w:val="00821C7F"/>
    <w:rsid w:val="00821E1B"/>
    <w:rsid w:val="00822C5B"/>
    <w:rsid w:val="00823D7E"/>
    <w:rsid w:val="00824867"/>
    <w:rsid w:val="00825445"/>
    <w:rsid w:val="00825F1E"/>
    <w:rsid w:val="00826488"/>
    <w:rsid w:val="00826AF9"/>
    <w:rsid w:val="00827B55"/>
    <w:rsid w:val="00827B95"/>
    <w:rsid w:val="00831C14"/>
    <w:rsid w:val="0083202B"/>
    <w:rsid w:val="0083291D"/>
    <w:rsid w:val="0083314B"/>
    <w:rsid w:val="00834016"/>
    <w:rsid w:val="008347BC"/>
    <w:rsid w:val="008348E7"/>
    <w:rsid w:val="008358A2"/>
    <w:rsid w:val="008361F8"/>
    <w:rsid w:val="00836426"/>
    <w:rsid w:val="00836813"/>
    <w:rsid w:val="00842EBB"/>
    <w:rsid w:val="00843D55"/>
    <w:rsid w:val="008448BB"/>
    <w:rsid w:val="00844BC8"/>
    <w:rsid w:val="008460D9"/>
    <w:rsid w:val="00846DA2"/>
    <w:rsid w:val="00846FB1"/>
    <w:rsid w:val="00850B24"/>
    <w:rsid w:val="00851587"/>
    <w:rsid w:val="0085424E"/>
    <w:rsid w:val="0085445E"/>
    <w:rsid w:val="00855BD8"/>
    <w:rsid w:val="00856DC3"/>
    <w:rsid w:val="00857663"/>
    <w:rsid w:val="00857D48"/>
    <w:rsid w:val="00860C68"/>
    <w:rsid w:val="00861D56"/>
    <w:rsid w:val="00862523"/>
    <w:rsid w:val="00862EE2"/>
    <w:rsid w:val="00863B11"/>
    <w:rsid w:val="00863F73"/>
    <w:rsid w:val="0086402D"/>
    <w:rsid w:val="00864AB4"/>
    <w:rsid w:val="00864D23"/>
    <w:rsid w:val="00865032"/>
    <w:rsid w:val="0086520A"/>
    <w:rsid w:val="008655D4"/>
    <w:rsid w:val="0086698D"/>
    <w:rsid w:val="00870DFA"/>
    <w:rsid w:val="00871FD5"/>
    <w:rsid w:val="008726F4"/>
    <w:rsid w:val="008728AD"/>
    <w:rsid w:val="00872A2C"/>
    <w:rsid w:val="00874172"/>
    <w:rsid w:val="00874851"/>
    <w:rsid w:val="00874E74"/>
    <w:rsid w:val="00880554"/>
    <w:rsid w:val="00880964"/>
    <w:rsid w:val="0088326A"/>
    <w:rsid w:val="008835FD"/>
    <w:rsid w:val="0088422D"/>
    <w:rsid w:val="0088425F"/>
    <w:rsid w:val="008875C4"/>
    <w:rsid w:val="0089005D"/>
    <w:rsid w:val="008901C3"/>
    <w:rsid w:val="00891827"/>
    <w:rsid w:val="0089213B"/>
    <w:rsid w:val="00892DB9"/>
    <w:rsid w:val="00894021"/>
    <w:rsid w:val="00894589"/>
    <w:rsid w:val="00894673"/>
    <w:rsid w:val="00894B0E"/>
    <w:rsid w:val="00895422"/>
    <w:rsid w:val="00895F81"/>
    <w:rsid w:val="00897A26"/>
    <w:rsid w:val="00897BB8"/>
    <w:rsid w:val="008A058B"/>
    <w:rsid w:val="008A12F8"/>
    <w:rsid w:val="008A1AD1"/>
    <w:rsid w:val="008A23BD"/>
    <w:rsid w:val="008A2A49"/>
    <w:rsid w:val="008A3C96"/>
    <w:rsid w:val="008A51D3"/>
    <w:rsid w:val="008A5BF6"/>
    <w:rsid w:val="008A61C0"/>
    <w:rsid w:val="008A7155"/>
    <w:rsid w:val="008A730F"/>
    <w:rsid w:val="008A76DF"/>
    <w:rsid w:val="008B00FE"/>
    <w:rsid w:val="008B2656"/>
    <w:rsid w:val="008B3344"/>
    <w:rsid w:val="008B34BD"/>
    <w:rsid w:val="008B3F40"/>
    <w:rsid w:val="008B4647"/>
    <w:rsid w:val="008B5A23"/>
    <w:rsid w:val="008C0AAD"/>
    <w:rsid w:val="008C1284"/>
    <w:rsid w:val="008C241A"/>
    <w:rsid w:val="008C30F8"/>
    <w:rsid w:val="008C3A71"/>
    <w:rsid w:val="008C4A99"/>
    <w:rsid w:val="008C5050"/>
    <w:rsid w:val="008C630A"/>
    <w:rsid w:val="008C6DD9"/>
    <w:rsid w:val="008D0DA3"/>
    <w:rsid w:val="008D1897"/>
    <w:rsid w:val="008D30AB"/>
    <w:rsid w:val="008D36FE"/>
    <w:rsid w:val="008D3887"/>
    <w:rsid w:val="008D4469"/>
    <w:rsid w:val="008D47F0"/>
    <w:rsid w:val="008D51B9"/>
    <w:rsid w:val="008D5929"/>
    <w:rsid w:val="008E089B"/>
    <w:rsid w:val="008E21E6"/>
    <w:rsid w:val="008E2B66"/>
    <w:rsid w:val="008E2B6A"/>
    <w:rsid w:val="008E2E4A"/>
    <w:rsid w:val="008E3441"/>
    <w:rsid w:val="008E34FD"/>
    <w:rsid w:val="008E556D"/>
    <w:rsid w:val="008E5D8E"/>
    <w:rsid w:val="008E692F"/>
    <w:rsid w:val="008E758C"/>
    <w:rsid w:val="008E7DC6"/>
    <w:rsid w:val="008F0116"/>
    <w:rsid w:val="008F1553"/>
    <w:rsid w:val="008F1DFA"/>
    <w:rsid w:val="008F36EA"/>
    <w:rsid w:val="008F3C22"/>
    <w:rsid w:val="008F4127"/>
    <w:rsid w:val="008F4930"/>
    <w:rsid w:val="008F4D46"/>
    <w:rsid w:val="008F6F91"/>
    <w:rsid w:val="008F7956"/>
    <w:rsid w:val="009011C0"/>
    <w:rsid w:val="00902D96"/>
    <w:rsid w:val="009031DC"/>
    <w:rsid w:val="00903831"/>
    <w:rsid w:val="00904DBA"/>
    <w:rsid w:val="009057CD"/>
    <w:rsid w:val="00905EEC"/>
    <w:rsid w:val="00907797"/>
    <w:rsid w:val="009079E6"/>
    <w:rsid w:val="009105B3"/>
    <w:rsid w:val="00910A0E"/>
    <w:rsid w:val="0091335A"/>
    <w:rsid w:val="0091349E"/>
    <w:rsid w:val="00913A43"/>
    <w:rsid w:val="00914CBD"/>
    <w:rsid w:val="00914E62"/>
    <w:rsid w:val="00916E5E"/>
    <w:rsid w:val="009203C7"/>
    <w:rsid w:val="009208BA"/>
    <w:rsid w:val="00920A90"/>
    <w:rsid w:val="00920DBE"/>
    <w:rsid w:val="009212F3"/>
    <w:rsid w:val="00921614"/>
    <w:rsid w:val="00921BAE"/>
    <w:rsid w:val="00922198"/>
    <w:rsid w:val="0092219B"/>
    <w:rsid w:val="00923025"/>
    <w:rsid w:val="00923CCC"/>
    <w:rsid w:val="00924876"/>
    <w:rsid w:val="00924B1E"/>
    <w:rsid w:val="00925389"/>
    <w:rsid w:val="00926D4E"/>
    <w:rsid w:val="0093113D"/>
    <w:rsid w:val="00931287"/>
    <w:rsid w:val="009324BD"/>
    <w:rsid w:val="0093318F"/>
    <w:rsid w:val="00935A9A"/>
    <w:rsid w:val="009361B9"/>
    <w:rsid w:val="00936E88"/>
    <w:rsid w:val="00936EE1"/>
    <w:rsid w:val="0093732B"/>
    <w:rsid w:val="00937F93"/>
    <w:rsid w:val="009406B5"/>
    <w:rsid w:val="00941B12"/>
    <w:rsid w:val="00941BF3"/>
    <w:rsid w:val="00941E9E"/>
    <w:rsid w:val="00941EBD"/>
    <w:rsid w:val="00941FFE"/>
    <w:rsid w:val="00943EBA"/>
    <w:rsid w:val="00944792"/>
    <w:rsid w:val="00944D1A"/>
    <w:rsid w:val="00945211"/>
    <w:rsid w:val="00945450"/>
    <w:rsid w:val="0095007C"/>
    <w:rsid w:val="0095252E"/>
    <w:rsid w:val="0095368F"/>
    <w:rsid w:val="00955C99"/>
    <w:rsid w:val="00955F10"/>
    <w:rsid w:val="009567EC"/>
    <w:rsid w:val="00957863"/>
    <w:rsid w:val="00957E29"/>
    <w:rsid w:val="00960A7D"/>
    <w:rsid w:val="00960C20"/>
    <w:rsid w:val="00960FA4"/>
    <w:rsid w:val="0096388F"/>
    <w:rsid w:val="00963C7B"/>
    <w:rsid w:val="00964C0E"/>
    <w:rsid w:val="009651C6"/>
    <w:rsid w:val="00965EDF"/>
    <w:rsid w:val="00966A66"/>
    <w:rsid w:val="0096723C"/>
    <w:rsid w:val="00967D67"/>
    <w:rsid w:val="00970BC4"/>
    <w:rsid w:val="009746F8"/>
    <w:rsid w:val="00974C20"/>
    <w:rsid w:val="00976218"/>
    <w:rsid w:val="0097636D"/>
    <w:rsid w:val="00976868"/>
    <w:rsid w:val="0097739A"/>
    <w:rsid w:val="0098098A"/>
    <w:rsid w:val="00980D74"/>
    <w:rsid w:val="00981EBB"/>
    <w:rsid w:val="00983878"/>
    <w:rsid w:val="009844E7"/>
    <w:rsid w:val="00984D68"/>
    <w:rsid w:val="00985F6B"/>
    <w:rsid w:val="009873EB"/>
    <w:rsid w:val="00994B52"/>
    <w:rsid w:val="00996F74"/>
    <w:rsid w:val="009973EE"/>
    <w:rsid w:val="009979BE"/>
    <w:rsid w:val="009A0608"/>
    <w:rsid w:val="009A0CA8"/>
    <w:rsid w:val="009A1CE6"/>
    <w:rsid w:val="009A20B3"/>
    <w:rsid w:val="009A2635"/>
    <w:rsid w:val="009A2B1E"/>
    <w:rsid w:val="009A2BD0"/>
    <w:rsid w:val="009A356D"/>
    <w:rsid w:val="009A3CD4"/>
    <w:rsid w:val="009A411F"/>
    <w:rsid w:val="009A4B1F"/>
    <w:rsid w:val="009A554A"/>
    <w:rsid w:val="009A745B"/>
    <w:rsid w:val="009B25F5"/>
    <w:rsid w:val="009B2BEE"/>
    <w:rsid w:val="009B3E6F"/>
    <w:rsid w:val="009B49BF"/>
    <w:rsid w:val="009B4C10"/>
    <w:rsid w:val="009B57E2"/>
    <w:rsid w:val="009C045C"/>
    <w:rsid w:val="009C059E"/>
    <w:rsid w:val="009C12C5"/>
    <w:rsid w:val="009C30C1"/>
    <w:rsid w:val="009C3912"/>
    <w:rsid w:val="009C485F"/>
    <w:rsid w:val="009C50BB"/>
    <w:rsid w:val="009C529A"/>
    <w:rsid w:val="009C55A6"/>
    <w:rsid w:val="009C5CB9"/>
    <w:rsid w:val="009C6DBC"/>
    <w:rsid w:val="009D0689"/>
    <w:rsid w:val="009D1614"/>
    <w:rsid w:val="009D305F"/>
    <w:rsid w:val="009D3906"/>
    <w:rsid w:val="009D4345"/>
    <w:rsid w:val="009D50CF"/>
    <w:rsid w:val="009E041F"/>
    <w:rsid w:val="009E155A"/>
    <w:rsid w:val="009E3759"/>
    <w:rsid w:val="009E5F01"/>
    <w:rsid w:val="009E7260"/>
    <w:rsid w:val="009F0B59"/>
    <w:rsid w:val="009F1773"/>
    <w:rsid w:val="009F22A1"/>
    <w:rsid w:val="009F2531"/>
    <w:rsid w:val="009F48C7"/>
    <w:rsid w:val="009F5426"/>
    <w:rsid w:val="009F6480"/>
    <w:rsid w:val="009F6EE4"/>
    <w:rsid w:val="00A00CC3"/>
    <w:rsid w:val="00A00EE2"/>
    <w:rsid w:val="00A01ABF"/>
    <w:rsid w:val="00A021AD"/>
    <w:rsid w:val="00A037A2"/>
    <w:rsid w:val="00A03C5B"/>
    <w:rsid w:val="00A03D05"/>
    <w:rsid w:val="00A04DAC"/>
    <w:rsid w:val="00A0574B"/>
    <w:rsid w:val="00A06593"/>
    <w:rsid w:val="00A06E3B"/>
    <w:rsid w:val="00A07BD3"/>
    <w:rsid w:val="00A1155C"/>
    <w:rsid w:val="00A11A2C"/>
    <w:rsid w:val="00A11EAF"/>
    <w:rsid w:val="00A12025"/>
    <w:rsid w:val="00A130CC"/>
    <w:rsid w:val="00A14F93"/>
    <w:rsid w:val="00A15808"/>
    <w:rsid w:val="00A15ECD"/>
    <w:rsid w:val="00A16E62"/>
    <w:rsid w:val="00A1761A"/>
    <w:rsid w:val="00A177D9"/>
    <w:rsid w:val="00A17808"/>
    <w:rsid w:val="00A17BA0"/>
    <w:rsid w:val="00A17EFF"/>
    <w:rsid w:val="00A2014B"/>
    <w:rsid w:val="00A22E47"/>
    <w:rsid w:val="00A22F08"/>
    <w:rsid w:val="00A2390E"/>
    <w:rsid w:val="00A25D74"/>
    <w:rsid w:val="00A26210"/>
    <w:rsid w:val="00A30BB7"/>
    <w:rsid w:val="00A31002"/>
    <w:rsid w:val="00A312A4"/>
    <w:rsid w:val="00A32035"/>
    <w:rsid w:val="00A33145"/>
    <w:rsid w:val="00A33474"/>
    <w:rsid w:val="00A334D0"/>
    <w:rsid w:val="00A35681"/>
    <w:rsid w:val="00A358DC"/>
    <w:rsid w:val="00A35E77"/>
    <w:rsid w:val="00A36458"/>
    <w:rsid w:val="00A370E9"/>
    <w:rsid w:val="00A4036A"/>
    <w:rsid w:val="00A405A7"/>
    <w:rsid w:val="00A414E4"/>
    <w:rsid w:val="00A41CD2"/>
    <w:rsid w:val="00A42993"/>
    <w:rsid w:val="00A429EF"/>
    <w:rsid w:val="00A4301D"/>
    <w:rsid w:val="00A457C1"/>
    <w:rsid w:val="00A46F42"/>
    <w:rsid w:val="00A4763A"/>
    <w:rsid w:val="00A5023B"/>
    <w:rsid w:val="00A50AB1"/>
    <w:rsid w:val="00A50C33"/>
    <w:rsid w:val="00A519FA"/>
    <w:rsid w:val="00A53BFC"/>
    <w:rsid w:val="00A57C12"/>
    <w:rsid w:val="00A60AA4"/>
    <w:rsid w:val="00A60D1C"/>
    <w:rsid w:val="00A643DA"/>
    <w:rsid w:val="00A64824"/>
    <w:rsid w:val="00A6491C"/>
    <w:rsid w:val="00A64EC4"/>
    <w:rsid w:val="00A679FC"/>
    <w:rsid w:val="00A71569"/>
    <w:rsid w:val="00A741E2"/>
    <w:rsid w:val="00A743F8"/>
    <w:rsid w:val="00A75D62"/>
    <w:rsid w:val="00A762EA"/>
    <w:rsid w:val="00A76974"/>
    <w:rsid w:val="00A801D3"/>
    <w:rsid w:val="00A802E2"/>
    <w:rsid w:val="00A8055F"/>
    <w:rsid w:val="00A80E6B"/>
    <w:rsid w:val="00A814EC"/>
    <w:rsid w:val="00A81C9E"/>
    <w:rsid w:val="00A823E2"/>
    <w:rsid w:val="00A82E00"/>
    <w:rsid w:val="00A8466D"/>
    <w:rsid w:val="00A8488E"/>
    <w:rsid w:val="00A84CD3"/>
    <w:rsid w:val="00A854EF"/>
    <w:rsid w:val="00A87E58"/>
    <w:rsid w:val="00A919EF"/>
    <w:rsid w:val="00A92489"/>
    <w:rsid w:val="00A92514"/>
    <w:rsid w:val="00A928B9"/>
    <w:rsid w:val="00A9610D"/>
    <w:rsid w:val="00A97C22"/>
    <w:rsid w:val="00AA064F"/>
    <w:rsid w:val="00AA1CD7"/>
    <w:rsid w:val="00AA24CF"/>
    <w:rsid w:val="00AA4354"/>
    <w:rsid w:val="00AA4B85"/>
    <w:rsid w:val="00AA61AA"/>
    <w:rsid w:val="00AA704F"/>
    <w:rsid w:val="00AB06BE"/>
    <w:rsid w:val="00AB0D97"/>
    <w:rsid w:val="00AB2381"/>
    <w:rsid w:val="00AB2490"/>
    <w:rsid w:val="00AB2827"/>
    <w:rsid w:val="00AB3249"/>
    <w:rsid w:val="00AB44FA"/>
    <w:rsid w:val="00AB4589"/>
    <w:rsid w:val="00AB6755"/>
    <w:rsid w:val="00AB6EBB"/>
    <w:rsid w:val="00AC0295"/>
    <w:rsid w:val="00AC0C15"/>
    <w:rsid w:val="00AC12E3"/>
    <w:rsid w:val="00AC23B6"/>
    <w:rsid w:val="00AC44DF"/>
    <w:rsid w:val="00AC4802"/>
    <w:rsid w:val="00AC6E70"/>
    <w:rsid w:val="00AD0210"/>
    <w:rsid w:val="00AD031B"/>
    <w:rsid w:val="00AD06B0"/>
    <w:rsid w:val="00AD64E7"/>
    <w:rsid w:val="00AD6DA8"/>
    <w:rsid w:val="00AD6FC2"/>
    <w:rsid w:val="00AD7233"/>
    <w:rsid w:val="00AE1AEE"/>
    <w:rsid w:val="00AE1C32"/>
    <w:rsid w:val="00AE27EF"/>
    <w:rsid w:val="00AE2F0D"/>
    <w:rsid w:val="00AE502C"/>
    <w:rsid w:val="00AE5D2D"/>
    <w:rsid w:val="00AE6013"/>
    <w:rsid w:val="00AE6EE3"/>
    <w:rsid w:val="00AF0B10"/>
    <w:rsid w:val="00AF3FAE"/>
    <w:rsid w:val="00AF41A9"/>
    <w:rsid w:val="00AF5378"/>
    <w:rsid w:val="00AF5C8F"/>
    <w:rsid w:val="00AF7BCC"/>
    <w:rsid w:val="00AF7E54"/>
    <w:rsid w:val="00B00A9A"/>
    <w:rsid w:val="00B011BF"/>
    <w:rsid w:val="00B0179A"/>
    <w:rsid w:val="00B02A80"/>
    <w:rsid w:val="00B02E4B"/>
    <w:rsid w:val="00B03CDB"/>
    <w:rsid w:val="00B04B4F"/>
    <w:rsid w:val="00B05D99"/>
    <w:rsid w:val="00B05FB7"/>
    <w:rsid w:val="00B074C2"/>
    <w:rsid w:val="00B10233"/>
    <w:rsid w:val="00B108BF"/>
    <w:rsid w:val="00B11165"/>
    <w:rsid w:val="00B11F02"/>
    <w:rsid w:val="00B12314"/>
    <w:rsid w:val="00B13076"/>
    <w:rsid w:val="00B13F8D"/>
    <w:rsid w:val="00B142C1"/>
    <w:rsid w:val="00B1477D"/>
    <w:rsid w:val="00B15C50"/>
    <w:rsid w:val="00B1653B"/>
    <w:rsid w:val="00B20AA6"/>
    <w:rsid w:val="00B214F6"/>
    <w:rsid w:val="00B21CB6"/>
    <w:rsid w:val="00B22254"/>
    <w:rsid w:val="00B2270C"/>
    <w:rsid w:val="00B22ACF"/>
    <w:rsid w:val="00B23186"/>
    <w:rsid w:val="00B25B98"/>
    <w:rsid w:val="00B25E84"/>
    <w:rsid w:val="00B303FB"/>
    <w:rsid w:val="00B3081F"/>
    <w:rsid w:val="00B313CE"/>
    <w:rsid w:val="00B315C0"/>
    <w:rsid w:val="00B3215D"/>
    <w:rsid w:val="00B324DC"/>
    <w:rsid w:val="00B3318C"/>
    <w:rsid w:val="00B33D17"/>
    <w:rsid w:val="00B36A1E"/>
    <w:rsid w:val="00B379FB"/>
    <w:rsid w:val="00B37B67"/>
    <w:rsid w:val="00B4023B"/>
    <w:rsid w:val="00B408CB"/>
    <w:rsid w:val="00B40FE4"/>
    <w:rsid w:val="00B42BD2"/>
    <w:rsid w:val="00B44513"/>
    <w:rsid w:val="00B44FEA"/>
    <w:rsid w:val="00B45C15"/>
    <w:rsid w:val="00B460A7"/>
    <w:rsid w:val="00B4652D"/>
    <w:rsid w:val="00B51250"/>
    <w:rsid w:val="00B51A2C"/>
    <w:rsid w:val="00B51C1C"/>
    <w:rsid w:val="00B51F0B"/>
    <w:rsid w:val="00B530FA"/>
    <w:rsid w:val="00B56E67"/>
    <w:rsid w:val="00B606F9"/>
    <w:rsid w:val="00B60A82"/>
    <w:rsid w:val="00B611BE"/>
    <w:rsid w:val="00B62564"/>
    <w:rsid w:val="00B63F35"/>
    <w:rsid w:val="00B67AD3"/>
    <w:rsid w:val="00B67CD2"/>
    <w:rsid w:val="00B702E5"/>
    <w:rsid w:val="00B737D2"/>
    <w:rsid w:val="00B73E65"/>
    <w:rsid w:val="00B7442E"/>
    <w:rsid w:val="00B74A99"/>
    <w:rsid w:val="00B75EC2"/>
    <w:rsid w:val="00B76037"/>
    <w:rsid w:val="00B764B3"/>
    <w:rsid w:val="00B76666"/>
    <w:rsid w:val="00B76EC3"/>
    <w:rsid w:val="00B7713A"/>
    <w:rsid w:val="00B77DCB"/>
    <w:rsid w:val="00B77DDE"/>
    <w:rsid w:val="00B81C01"/>
    <w:rsid w:val="00B82BCD"/>
    <w:rsid w:val="00B84CB6"/>
    <w:rsid w:val="00B85BDF"/>
    <w:rsid w:val="00B861A3"/>
    <w:rsid w:val="00B86B9C"/>
    <w:rsid w:val="00B90F62"/>
    <w:rsid w:val="00B9146E"/>
    <w:rsid w:val="00B91CFB"/>
    <w:rsid w:val="00B96337"/>
    <w:rsid w:val="00B96825"/>
    <w:rsid w:val="00BA2808"/>
    <w:rsid w:val="00BA2ABC"/>
    <w:rsid w:val="00BA30B2"/>
    <w:rsid w:val="00BB254E"/>
    <w:rsid w:val="00BB3040"/>
    <w:rsid w:val="00BB45CA"/>
    <w:rsid w:val="00BB6B54"/>
    <w:rsid w:val="00BB6FF2"/>
    <w:rsid w:val="00BB7A04"/>
    <w:rsid w:val="00BC1E6A"/>
    <w:rsid w:val="00BC2003"/>
    <w:rsid w:val="00BC23E7"/>
    <w:rsid w:val="00BC2CBC"/>
    <w:rsid w:val="00BC407C"/>
    <w:rsid w:val="00BC5C03"/>
    <w:rsid w:val="00BC77F9"/>
    <w:rsid w:val="00BD0539"/>
    <w:rsid w:val="00BD1D09"/>
    <w:rsid w:val="00BD2AC7"/>
    <w:rsid w:val="00BD36F0"/>
    <w:rsid w:val="00BD427A"/>
    <w:rsid w:val="00BD57D8"/>
    <w:rsid w:val="00BD6683"/>
    <w:rsid w:val="00BD7E3A"/>
    <w:rsid w:val="00BE09F6"/>
    <w:rsid w:val="00BE0DA4"/>
    <w:rsid w:val="00BE2386"/>
    <w:rsid w:val="00BE3B0C"/>
    <w:rsid w:val="00BE6797"/>
    <w:rsid w:val="00BE6A2A"/>
    <w:rsid w:val="00BE6AB4"/>
    <w:rsid w:val="00BE6FDD"/>
    <w:rsid w:val="00BE7896"/>
    <w:rsid w:val="00BE7C57"/>
    <w:rsid w:val="00BE7C6A"/>
    <w:rsid w:val="00BF0C82"/>
    <w:rsid w:val="00BF0D38"/>
    <w:rsid w:val="00BF18FA"/>
    <w:rsid w:val="00BF280D"/>
    <w:rsid w:val="00BF48C1"/>
    <w:rsid w:val="00BF50B6"/>
    <w:rsid w:val="00BF6627"/>
    <w:rsid w:val="00BF667F"/>
    <w:rsid w:val="00C0070C"/>
    <w:rsid w:val="00C00C70"/>
    <w:rsid w:val="00C00FEE"/>
    <w:rsid w:val="00C02CD5"/>
    <w:rsid w:val="00C032C0"/>
    <w:rsid w:val="00C046F5"/>
    <w:rsid w:val="00C05485"/>
    <w:rsid w:val="00C05DF7"/>
    <w:rsid w:val="00C07499"/>
    <w:rsid w:val="00C10BD9"/>
    <w:rsid w:val="00C11B02"/>
    <w:rsid w:val="00C14163"/>
    <w:rsid w:val="00C151FA"/>
    <w:rsid w:val="00C167EA"/>
    <w:rsid w:val="00C168B6"/>
    <w:rsid w:val="00C1776D"/>
    <w:rsid w:val="00C20FE7"/>
    <w:rsid w:val="00C21E36"/>
    <w:rsid w:val="00C22F4C"/>
    <w:rsid w:val="00C23B90"/>
    <w:rsid w:val="00C23C4E"/>
    <w:rsid w:val="00C2445F"/>
    <w:rsid w:val="00C24B17"/>
    <w:rsid w:val="00C2581A"/>
    <w:rsid w:val="00C27E4D"/>
    <w:rsid w:val="00C30514"/>
    <w:rsid w:val="00C3108C"/>
    <w:rsid w:val="00C31E7F"/>
    <w:rsid w:val="00C32FD4"/>
    <w:rsid w:val="00C336F3"/>
    <w:rsid w:val="00C33F6E"/>
    <w:rsid w:val="00C35017"/>
    <w:rsid w:val="00C37273"/>
    <w:rsid w:val="00C37321"/>
    <w:rsid w:val="00C37474"/>
    <w:rsid w:val="00C37597"/>
    <w:rsid w:val="00C40A5A"/>
    <w:rsid w:val="00C41330"/>
    <w:rsid w:val="00C42162"/>
    <w:rsid w:val="00C427F3"/>
    <w:rsid w:val="00C43F43"/>
    <w:rsid w:val="00C4462F"/>
    <w:rsid w:val="00C45E81"/>
    <w:rsid w:val="00C502AE"/>
    <w:rsid w:val="00C505D1"/>
    <w:rsid w:val="00C510EF"/>
    <w:rsid w:val="00C51C2F"/>
    <w:rsid w:val="00C51FEC"/>
    <w:rsid w:val="00C5368D"/>
    <w:rsid w:val="00C539BF"/>
    <w:rsid w:val="00C55CF9"/>
    <w:rsid w:val="00C55FA2"/>
    <w:rsid w:val="00C56FB5"/>
    <w:rsid w:val="00C61383"/>
    <w:rsid w:val="00C6186B"/>
    <w:rsid w:val="00C61BD1"/>
    <w:rsid w:val="00C63547"/>
    <w:rsid w:val="00C6383A"/>
    <w:rsid w:val="00C6506F"/>
    <w:rsid w:val="00C65566"/>
    <w:rsid w:val="00C662A2"/>
    <w:rsid w:val="00C66BB1"/>
    <w:rsid w:val="00C66CEF"/>
    <w:rsid w:val="00C675A2"/>
    <w:rsid w:val="00C6781A"/>
    <w:rsid w:val="00C720AC"/>
    <w:rsid w:val="00C75647"/>
    <w:rsid w:val="00C76403"/>
    <w:rsid w:val="00C76DAB"/>
    <w:rsid w:val="00C816D6"/>
    <w:rsid w:val="00C81AF8"/>
    <w:rsid w:val="00C821A5"/>
    <w:rsid w:val="00C837A6"/>
    <w:rsid w:val="00C83F6D"/>
    <w:rsid w:val="00C863C3"/>
    <w:rsid w:val="00C86708"/>
    <w:rsid w:val="00C87FEF"/>
    <w:rsid w:val="00C90D18"/>
    <w:rsid w:val="00C913D7"/>
    <w:rsid w:val="00C915E3"/>
    <w:rsid w:val="00C91765"/>
    <w:rsid w:val="00C91B74"/>
    <w:rsid w:val="00C9207A"/>
    <w:rsid w:val="00C92C09"/>
    <w:rsid w:val="00C92DDD"/>
    <w:rsid w:val="00C931C6"/>
    <w:rsid w:val="00C9361B"/>
    <w:rsid w:val="00C94136"/>
    <w:rsid w:val="00C94759"/>
    <w:rsid w:val="00C94FD2"/>
    <w:rsid w:val="00C9577E"/>
    <w:rsid w:val="00C95817"/>
    <w:rsid w:val="00C967ED"/>
    <w:rsid w:val="00C96D98"/>
    <w:rsid w:val="00C9740D"/>
    <w:rsid w:val="00CA153C"/>
    <w:rsid w:val="00CA1B98"/>
    <w:rsid w:val="00CA3D71"/>
    <w:rsid w:val="00CA4828"/>
    <w:rsid w:val="00CA4F99"/>
    <w:rsid w:val="00CA5148"/>
    <w:rsid w:val="00CA7C12"/>
    <w:rsid w:val="00CB04E9"/>
    <w:rsid w:val="00CB0CD0"/>
    <w:rsid w:val="00CB15E0"/>
    <w:rsid w:val="00CB5F7D"/>
    <w:rsid w:val="00CB7D6E"/>
    <w:rsid w:val="00CC0B11"/>
    <w:rsid w:val="00CC134F"/>
    <w:rsid w:val="00CC24CD"/>
    <w:rsid w:val="00CC27C2"/>
    <w:rsid w:val="00CC2B17"/>
    <w:rsid w:val="00CC2CF4"/>
    <w:rsid w:val="00CC3030"/>
    <w:rsid w:val="00CC44F5"/>
    <w:rsid w:val="00CC517C"/>
    <w:rsid w:val="00CC5210"/>
    <w:rsid w:val="00CC5B49"/>
    <w:rsid w:val="00CC666C"/>
    <w:rsid w:val="00CD08FD"/>
    <w:rsid w:val="00CD20D9"/>
    <w:rsid w:val="00CD3A61"/>
    <w:rsid w:val="00CD4401"/>
    <w:rsid w:val="00CD48E0"/>
    <w:rsid w:val="00CD4ABB"/>
    <w:rsid w:val="00CD4BC1"/>
    <w:rsid w:val="00CD55EB"/>
    <w:rsid w:val="00CE083D"/>
    <w:rsid w:val="00CE08E5"/>
    <w:rsid w:val="00CE0A74"/>
    <w:rsid w:val="00CE22C7"/>
    <w:rsid w:val="00CE25BD"/>
    <w:rsid w:val="00CE35BF"/>
    <w:rsid w:val="00CE4FB2"/>
    <w:rsid w:val="00CE70AB"/>
    <w:rsid w:val="00CE72D9"/>
    <w:rsid w:val="00CE78A3"/>
    <w:rsid w:val="00CE7D99"/>
    <w:rsid w:val="00CF1063"/>
    <w:rsid w:val="00CF1667"/>
    <w:rsid w:val="00CF1ABF"/>
    <w:rsid w:val="00CF1F94"/>
    <w:rsid w:val="00CF2B43"/>
    <w:rsid w:val="00CF4F4A"/>
    <w:rsid w:val="00CF506D"/>
    <w:rsid w:val="00CF525D"/>
    <w:rsid w:val="00CF5685"/>
    <w:rsid w:val="00CF74A0"/>
    <w:rsid w:val="00D02E70"/>
    <w:rsid w:val="00D0413A"/>
    <w:rsid w:val="00D0436E"/>
    <w:rsid w:val="00D064D8"/>
    <w:rsid w:val="00D067BB"/>
    <w:rsid w:val="00D067CC"/>
    <w:rsid w:val="00D07EAB"/>
    <w:rsid w:val="00D10748"/>
    <w:rsid w:val="00D120F5"/>
    <w:rsid w:val="00D12E77"/>
    <w:rsid w:val="00D146DA"/>
    <w:rsid w:val="00D1516C"/>
    <w:rsid w:val="00D17DE7"/>
    <w:rsid w:val="00D2120F"/>
    <w:rsid w:val="00D21A7E"/>
    <w:rsid w:val="00D21F33"/>
    <w:rsid w:val="00D22BF1"/>
    <w:rsid w:val="00D22E48"/>
    <w:rsid w:val="00D238CB"/>
    <w:rsid w:val="00D239A0"/>
    <w:rsid w:val="00D23A8A"/>
    <w:rsid w:val="00D23BFA"/>
    <w:rsid w:val="00D24743"/>
    <w:rsid w:val="00D26066"/>
    <w:rsid w:val="00D310E6"/>
    <w:rsid w:val="00D31C5F"/>
    <w:rsid w:val="00D333AD"/>
    <w:rsid w:val="00D36AD5"/>
    <w:rsid w:val="00D36DE4"/>
    <w:rsid w:val="00D371E4"/>
    <w:rsid w:val="00D371E8"/>
    <w:rsid w:val="00D37A53"/>
    <w:rsid w:val="00D40566"/>
    <w:rsid w:val="00D405B4"/>
    <w:rsid w:val="00D405D5"/>
    <w:rsid w:val="00D4069A"/>
    <w:rsid w:val="00D4091A"/>
    <w:rsid w:val="00D40DBC"/>
    <w:rsid w:val="00D40E1C"/>
    <w:rsid w:val="00D4114E"/>
    <w:rsid w:val="00D43E00"/>
    <w:rsid w:val="00D4438C"/>
    <w:rsid w:val="00D4611A"/>
    <w:rsid w:val="00D472D6"/>
    <w:rsid w:val="00D47866"/>
    <w:rsid w:val="00D47D95"/>
    <w:rsid w:val="00D523C6"/>
    <w:rsid w:val="00D525E7"/>
    <w:rsid w:val="00D551A6"/>
    <w:rsid w:val="00D57E5E"/>
    <w:rsid w:val="00D600B9"/>
    <w:rsid w:val="00D601B1"/>
    <w:rsid w:val="00D60275"/>
    <w:rsid w:val="00D60F40"/>
    <w:rsid w:val="00D6121B"/>
    <w:rsid w:val="00D621DC"/>
    <w:rsid w:val="00D62874"/>
    <w:rsid w:val="00D64C27"/>
    <w:rsid w:val="00D65D9D"/>
    <w:rsid w:val="00D66E2C"/>
    <w:rsid w:val="00D7005A"/>
    <w:rsid w:val="00D70348"/>
    <w:rsid w:val="00D70A75"/>
    <w:rsid w:val="00D72EF7"/>
    <w:rsid w:val="00D734CD"/>
    <w:rsid w:val="00D73685"/>
    <w:rsid w:val="00D73FE7"/>
    <w:rsid w:val="00D74796"/>
    <w:rsid w:val="00D7558D"/>
    <w:rsid w:val="00D757AE"/>
    <w:rsid w:val="00D7602F"/>
    <w:rsid w:val="00D77813"/>
    <w:rsid w:val="00D77855"/>
    <w:rsid w:val="00D82779"/>
    <w:rsid w:val="00D841C8"/>
    <w:rsid w:val="00D842FC"/>
    <w:rsid w:val="00D850D9"/>
    <w:rsid w:val="00D85FE3"/>
    <w:rsid w:val="00D86D24"/>
    <w:rsid w:val="00D877F9"/>
    <w:rsid w:val="00D902BD"/>
    <w:rsid w:val="00D91AEB"/>
    <w:rsid w:val="00D9209C"/>
    <w:rsid w:val="00D9251C"/>
    <w:rsid w:val="00D937A2"/>
    <w:rsid w:val="00D939E7"/>
    <w:rsid w:val="00D93D99"/>
    <w:rsid w:val="00D95E8D"/>
    <w:rsid w:val="00D96799"/>
    <w:rsid w:val="00D9685B"/>
    <w:rsid w:val="00D96B89"/>
    <w:rsid w:val="00DA1940"/>
    <w:rsid w:val="00DA261E"/>
    <w:rsid w:val="00DA3F6A"/>
    <w:rsid w:val="00DA3F89"/>
    <w:rsid w:val="00DA4612"/>
    <w:rsid w:val="00DA53F7"/>
    <w:rsid w:val="00DA6C78"/>
    <w:rsid w:val="00DA788B"/>
    <w:rsid w:val="00DB0077"/>
    <w:rsid w:val="00DB0BEC"/>
    <w:rsid w:val="00DB1DA0"/>
    <w:rsid w:val="00DB2611"/>
    <w:rsid w:val="00DB26B7"/>
    <w:rsid w:val="00DB4BC4"/>
    <w:rsid w:val="00DB53A0"/>
    <w:rsid w:val="00DB7276"/>
    <w:rsid w:val="00DB73A3"/>
    <w:rsid w:val="00DB7787"/>
    <w:rsid w:val="00DC0B50"/>
    <w:rsid w:val="00DC0DD7"/>
    <w:rsid w:val="00DC0ECA"/>
    <w:rsid w:val="00DC152D"/>
    <w:rsid w:val="00DC16CB"/>
    <w:rsid w:val="00DC3273"/>
    <w:rsid w:val="00DC3EFA"/>
    <w:rsid w:val="00DC5EC1"/>
    <w:rsid w:val="00DC6485"/>
    <w:rsid w:val="00DC66E2"/>
    <w:rsid w:val="00DC715B"/>
    <w:rsid w:val="00DC7A83"/>
    <w:rsid w:val="00DD0166"/>
    <w:rsid w:val="00DD08DA"/>
    <w:rsid w:val="00DD27CE"/>
    <w:rsid w:val="00DD532B"/>
    <w:rsid w:val="00DD56EC"/>
    <w:rsid w:val="00DE03F3"/>
    <w:rsid w:val="00DE0A86"/>
    <w:rsid w:val="00DE0AA7"/>
    <w:rsid w:val="00DE581C"/>
    <w:rsid w:val="00DE6368"/>
    <w:rsid w:val="00DE6FCC"/>
    <w:rsid w:val="00DE7CB7"/>
    <w:rsid w:val="00DF1097"/>
    <w:rsid w:val="00DF13F2"/>
    <w:rsid w:val="00DF1D8D"/>
    <w:rsid w:val="00DF1F05"/>
    <w:rsid w:val="00DF26B0"/>
    <w:rsid w:val="00DF29D6"/>
    <w:rsid w:val="00DF4B55"/>
    <w:rsid w:val="00DF4C6F"/>
    <w:rsid w:val="00DF577D"/>
    <w:rsid w:val="00DF7432"/>
    <w:rsid w:val="00E00C46"/>
    <w:rsid w:val="00E0107D"/>
    <w:rsid w:val="00E0192A"/>
    <w:rsid w:val="00E03EA7"/>
    <w:rsid w:val="00E04500"/>
    <w:rsid w:val="00E04F78"/>
    <w:rsid w:val="00E05C0C"/>
    <w:rsid w:val="00E05F88"/>
    <w:rsid w:val="00E05F91"/>
    <w:rsid w:val="00E067FE"/>
    <w:rsid w:val="00E07E56"/>
    <w:rsid w:val="00E10C7A"/>
    <w:rsid w:val="00E116DA"/>
    <w:rsid w:val="00E11984"/>
    <w:rsid w:val="00E119C8"/>
    <w:rsid w:val="00E11E7B"/>
    <w:rsid w:val="00E12B53"/>
    <w:rsid w:val="00E15837"/>
    <w:rsid w:val="00E16119"/>
    <w:rsid w:val="00E1696D"/>
    <w:rsid w:val="00E173E5"/>
    <w:rsid w:val="00E178BD"/>
    <w:rsid w:val="00E200B3"/>
    <w:rsid w:val="00E215E0"/>
    <w:rsid w:val="00E21D31"/>
    <w:rsid w:val="00E22989"/>
    <w:rsid w:val="00E239F3"/>
    <w:rsid w:val="00E23FF9"/>
    <w:rsid w:val="00E24109"/>
    <w:rsid w:val="00E2515D"/>
    <w:rsid w:val="00E27192"/>
    <w:rsid w:val="00E30AAE"/>
    <w:rsid w:val="00E31739"/>
    <w:rsid w:val="00E32447"/>
    <w:rsid w:val="00E33515"/>
    <w:rsid w:val="00E3432B"/>
    <w:rsid w:val="00E348D4"/>
    <w:rsid w:val="00E34C97"/>
    <w:rsid w:val="00E362B0"/>
    <w:rsid w:val="00E36876"/>
    <w:rsid w:val="00E36F4F"/>
    <w:rsid w:val="00E40C28"/>
    <w:rsid w:val="00E4155C"/>
    <w:rsid w:val="00E4168B"/>
    <w:rsid w:val="00E41CB3"/>
    <w:rsid w:val="00E421AC"/>
    <w:rsid w:val="00E42293"/>
    <w:rsid w:val="00E4262B"/>
    <w:rsid w:val="00E42718"/>
    <w:rsid w:val="00E431A3"/>
    <w:rsid w:val="00E45A1B"/>
    <w:rsid w:val="00E47F4E"/>
    <w:rsid w:val="00E50765"/>
    <w:rsid w:val="00E51E41"/>
    <w:rsid w:val="00E52A48"/>
    <w:rsid w:val="00E530EF"/>
    <w:rsid w:val="00E57F84"/>
    <w:rsid w:val="00E57FF5"/>
    <w:rsid w:val="00E617DE"/>
    <w:rsid w:val="00E61AC3"/>
    <w:rsid w:val="00E64950"/>
    <w:rsid w:val="00E657F4"/>
    <w:rsid w:val="00E65B95"/>
    <w:rsid w:val="00E65B97"/>
    <w:rsid w:val="00E66AED"/>
    <w:rsid w:val="00E71505"/>
    <w:rsid w:val="00E71991"/>
    <w:rsid w:val="00E72582"/>
    <w:rsid w:val="00E7294E"/>
    <w:rsid w:val="00E747FD"/>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BCC"/>
    <w:rsid w:val="00E949CC"/>
    <w:rsid w:val="00E94CC4"/>
    <w:rsid w:val="00E95104"/>
    <w:rsid w:val="00E96AB5"/>
    <w:rsid w:val="00EA0181"/>
    <w:rsid w:val="00EA0B36"/>
    <w:rsid w:val="00EA125F"/>
    <w:rsid w:val="00EA23F8"/>
    <w:rsid w:val="00EA527F"/>
    <w:rsid w:val="00EA59F6"/>
    <w:rsid w:val="00EA760C"/>
    <w:rsid w:val="00EB0492"/>
    <w:rsid w:val="00EB0D8B"/>
    <w:rsid w:val="00EB13BA"/>
    <w:rsid w:val="00EB19E6"/>
    <w:rsid w:val="00EB255F"/>
    <w:rsid w:val="00EB26B5"/>
    <w:rsid w:val="00EB378A"/>
    <w:rsid w:val="00EB5C7C"/>
    <w:rsid w:val="00EB5F9C"/>
    <w:rsid w:val="00EB653A"/>
    <w:rsid w:val="00EB6E78"/>
    <w:rsid w:val="00EC1985"/>
    <w:rsid w:val="00EC20AE"/>
    <w:rsid w:val="00EC399F"/>
    <w:rsid w:val="00EC56B7"/>
    <w:rsid w:val="00EC66F2"/>
    <w:rsid w:val="00ED0024"/>
    <w:rsid w:val="00ED0E3D"/>
    <w:rsid w:val="00ED1145"/>
    <w:rsid w:val="00ED1683"/>
    <w:rsid w:val="00ED3E7C"/>
    <w:rsid w:val="00ED4E8A"/>
    <w:rsid w:val="00ED6017"/>
    <w:rsid w:val="00ED60E6"/>
    <w:rsid w:val="00ED6471"/>
    <w:rsid w:val="00ED765D"/>
    <w:rsid w:val="00EE0638"/>
    <w:rsid w:val="00EE0CFF"/>
    <w:rsid w:val="00EE0FC6"/>
    <w:rsid w:val="00EE1E6C"/>
    <w:rsid w:val="00EE1FEF"/>
    <w:rsid w:val="00EE2367"/>
    <w:rsid w:val="00EE45A4"/>
    <w:rsid w:val="00EE491D"/>
    <w:rsid w:val="00EE6596"/>
    <w:rsid w:val="00EF0A4A"/>
    <w:rsid w:val="00EF1915"/>
    <w:rsid w:val="00EF3EDB"/>
    <w:rsid w:val="00EF5103"/>
    <w:rsid w:val="00EF5A93"/>
    <w:rsid w:val="00EF6246"/>
    <w:rsid w:val="00EF64B5"/>
    <w:rsid w:val="00EF6793"/>
    <w:rsid w:val="00EF6930"/>
    <w:rsid w:val="00EF697F"/>
    <w:rsid w:val="00F007C1"/>
    <w:rsid w:val="00F0382F"/>
    <w:rsid w:val="00F054AF"/>
    <w:rsid w:val="00F05FA6"/>
    <w:rsid w:val="00F06358"/>
    <w:rsid w:val="00F063EA"/>
    <w:rsid w:val="00F06D2B"/>
    <w:rsid w:val="00F1141B"/>
    <w:rsid w:val="00F13546"/>
    <w:rsid w:val="00F135D1"/>
    <w:rsid w:val="00F14887"/>
    <w:rsid w:val="00F14E47"/>
    <w:rsid w:val="00F14EBA"/>
    <w:rsid w:val="00F15283"/>
    <w:rsid w:val="00F1577B"/>
    <w:rsid w:val="00F17800"/>
    <w:rsid w:val="00F2011E"/>
    <w:rsid w:val="00F23E3C"/>
    <w:rsid w:val="00F253F6"/>
    <w:rsid w:val="00F271EE"/>
    <w:rsid w:val="00F30211"/>
    <w:rsid w:val="00F30E47"/>
    <w:rsid w:val="00F3196C"/>
    <w:rsid w:val="00F319CD"/>
    <w:rsid w:val="00F3303F"/>
    <w:rsid w:val="00F34214"/>
    <w:rsid w:val="00F35E41"/>
    <w:rsid w:val="00F36610"/>
    <w:rsid w:val="00F36AC6"/>
    <w:rsid w:val="00F37B53"/>
    <w:rsid w:val="00F37E7E"/>
    <w:rsid w:val="00F41175"/>
    <w:rsid w:val="00F41729"/>
    <w:rsid w:val="00F44DAF"/>
    <w:rsid w:val="00F44F6F"/>
    <w:rsid w:val="00F4535D"/>
    <w:rsid w:val="00F45E0A"/>
    <w:rsid w:val="00F46155"/>
    <w:rsid w:val="00F466EA"/>
    <w:rsid w:val="00F503D7"/>
    <w:rsid w:val="00F505FE"/>
    <w:rsid w:val="00F51143"/>
    <w:rsid w:val="00F5233A"/>
    <w:rsid w:val="00F525CD"/>
    <w:rsid w:val="00F527BF"/>
    <w:rsid w:val="00F52B29"/>
    <w:rsid w:val="00F52B62"/>
    <w:rsid w:val="00F559FF"/>
    <w:rsid w:val="00F56C64"/>
    <w:rsid w:val="00F57BBE"/>
    <w:rsid w:val="00F60827"/>
    <w:rsid w:val="00F611D0"/>
    <w:rsid w:val="00F61A1F"/>
    <w:rsid w:val="00F61DF2"/>
    <w:rsid w:val="00F654A9"/>
    <w:rsid w:val="00F6583C"/>
    <w:rsid w:val="00F661A1"/>
    <w:rsid w:val="00F66659"/>
    <w:rsid w:val="00F67B54"/>
    <w:rsid w:val="00F7047A"/>
    <w:rsid w:val="00F71931"/>
    <w:rsid w:val="00F71C9A"/>
    <w:rsid w:val="00F72031"/>
    <w:rsid w:val="00F722FC"/>
    <w:rsid w:val="00F73D8D"/>
    <w:rsid w:val="00F7444A"/>
    <w:rsid w:val="00F7672E"/>
    <w:rsid w:val="00F83512"/>
    <w:rsid w:val="00F83630"/>
    <w:rsid w:val="00F85386"/>
    <w:rsid w:val="00F85EAE"/>
    <w:rsid w:val="00F86D79"/>
    <w:rsid w:val="00F91D03"/>
    <w:rsid w:val="00F91E24"/>
    <w:rsid w:val="00F9310E"/>
    <w:rsid w:val="00F94E91"/>
    <w:rsid w:val="00F96026"/>
    <w:rsid w:val="00F96564"/>
    <w:rsid w:val="00F96C17"/>
    <w:rsid w:val="00F97604"/>
    <w:rsid w:val="00F97832"/>
    <w:rsid w:val="00FA1F87"/>
    <w:rsid w:val="00FA1FE0"/>
    <w:rsid w:val="00FA2CA2"/>
    <w:rsid w:val="00FA2E05"/>
    <w:rsid w:val="00FA42E5"/>
    <w:rsid w:val="00FA45CF"/>
    <w:rsid w:val="00FA4827"/>
    <w:rsid w:val="00FA5E94"/>
    <w:rsid w:val="00FB0365"/>
    <w:rsid w:val="00FB11B1"/>
    <w:rsid w:val="00FB1BB4"/>
    <w:rsid w:val="00FB280A"/>
    <w:rsid w:val="00FB31D5"/>
    <w:rsid w:val="00FB42FA"/>
    <w:rsid w:val="00FB49E9"/>
    <w:rsid w:val="00FB5E7D"/>
    <w:rsid w:val="00FC0905"/>
    <w:rsid w:val="00FC0E15"/>
    <w:rsid w:val="00FC2CA9"/>
    <w:rsid w:val="00FC2E66"/>
    <w:rsid w:val="00FC2F22"/>
    <w:rsid w:val="00FC2FD1"/>
    <w:rsid w:val="00FC647B"/>
    <w:rsid w:val="00FC70BE"/>
    <w:rsid w:val="00FC7CB5"/>
    <w:rsid w:val="00FD36E4"/>
    <w:rsid w:val="00FD3C02"/>
    <w:rsid w:val="00FD41A8"/>
    <w:rsid w:val="00FD44CA"/>
    <w:rsid w:val="00FD44EE"/>
    <w:rsid w:val="00FD48C9"/>
    <w:rsid w:val="00FD71D4"/>
    <w:rsid w:val="00FD7CE8"/>
    <w:rsid w:val="00FE1732"/>
    <w:rsid w:val="00FE2EA7"/>
    <w:rsid w:val="00FE48D9"/>
    <w:rsid w:val="00FE5C73"/>
    <w:rsid w:val="00FE5D4B"/>
    <w:rsid w:val="00FE6284"/>
    <w:rsid w:val="00FE7261"/>
    <w:rsid w:val="00FE77D6"/>
    <w:rsid w:val="00FE7B23"/>
    <w:rsid w:val="00FF0B17"/>
    <w:rsid w:val="00FF20B2"/>
    <w:rsid w:val="00FF31EF"/>
    <w:rsid w:val="00FF5407"/>
    <w:rsid w:val="00FF580D"/>
    <w:rsid w:val="00FF71AA"/>
    <w:rsid w:val="00FF7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BB745"/>
  <w15:docId w15:val="{93007CAB-C2CD-410B-94C0-0D9D49D4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7B"/>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customStyle="1" w:styleId="MenoPendente2">
    <w:name w:val="Menção Pendente2"/>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character" w:styleId="RefernciaSutil">
    <w:name w:val="Subtle Reference"/>
    <w:aliases w:val="Referência ABNT"/>
    <w:uiPriority w:val="31"/>
    <w:qFormat/>
    <w:rsid w:val="00874E74"/>
    <w:rPr>
      <w:rFonts w:ascii="Arial" w:hAnsi="Arial"/>
      <w:b w:val="0"/>
      <w:i w:val="0"/>
      <w:caps w:val="0"/>
      <w:smallCaps w:val="0"/>
      <w:strike w:val="0"/>
      <w:dstrike w:val="0"/>
      <w:vanish w:val="0"/>
      <w:color w:val="000000"/>
      <w:sz w:val="24"/>
      <w:u w:val="none"/>
      <w:vertAlign w:val="baseline"/>
    </w:rPr>
  </w:style>
  <w:style w:type="paragraph" w:styleId="Citao">
    <w:name w:val="Quote"/>
    <w:basedOn w:val="Normal"/>
    <w:next w:val="Normal"/>
    <w:link w:val="CitaoChar"/>
    <w:uiPriority w:val="29"/>
    <w:qFormat/>
    <w:rsid w:val="00874E74"/>
    <w:pPr>
      <w:spacing w:after="0" w:line="360" w:lineRule="auto"/>
    </w:pPr>
    <w:rPr>
      <w:rFonts w:ascii="Times New Roman" w:eastAsia="Times New Roman" w:hAnsi="Times New Roman"/>
      <w:i/>
      <w:iCs/>
      <w:color w:val="000000"/>
      <w:sz w:val="20"/>
      <w:szCs w:val="20"/>
      <w:lang w:eastAsia="pt-BR"/>
    </w:rPr>
  </w:style>
  <w:style w:type="character" w:customStyle="1" w:styleId="CitaoChar">
    <w:name w:val="Citação Char"/>
    <w:basedOn w:val="Fontepargpadro"/>
    <w:link w:val="Citao"/>
    <w:uiPriority w:val="29"/>
    <w:rsid w:val="00874E74"/>
    <w:rPr>
      <w:rFonts w:ascii="Times New Roman" w:eastAsia="Times New Roman" w:hAnsi="Times New Roman"/>
      <w:i/>
      <w:iCs/>
      <w:color w:val="000000"/>
    </w:rPr>
  </w:style>
  <w:style w:type="character" w:customStyle="1" w:styleId="LinkdaInternet">
    <w:name w:val="Link da Internet"/>
    <w:basedOn w:val="Fontepargpadro"/>
    <w:uiPriority w:val="99"/>
    <w:unhideWhenUsed/>
    <w:qFormat/>
    <w:rsid w:val="000E616D"/>
    <w:rPr>
      <w:color w:val="0563C1" w:themeColor="hyperlink"/>
      <w:u w:val="single"/>
    </w:rPr>
  </w:style>
  <w:style w:type="paragraph" w:customStyle="1" w:styleId="TCC">
    <w:name w:val="TCC"/>
    <w:qFormat/>
    <w:rsid w:val="00023F03"/>
    <w:pPr>
      <w:spacing w:line="360" w:lineRule="auto"/>
      <w:ind w:firstLine="709"/>
      <w:jc w:val="both"/>
    </w:pPr>
    <w:rPr>
      <w:rFonts w:ascii="Times New Roman" w:eastAsia="Times New Roman" w:hAnsi="Times New Roman"/>
      <w:color w:val="000000"/>
      <w:sz w:val="24"/>
      <w:szCs w:val="28"/>
      <w:lang w:eastAsia="en-US"/>
    </w:rPr>
  </w:style>
  <w:style w:type="paragraph" w:styleId="Textodenotaderodap">
    <w:name w:val="footnote text"/>
    <w:basedOn w:val="Normal"/>
    <w:link w:val="TextodenotaderodapChar"/>
    <w:uiPriority w:val="99"/>
    <w:semiHidden/>
    <w:unhideWhenUsed/>
    <w:rsid w:val="00BA2AB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A2ABC"/>
    <w:rPr>
      <w:rFonts w:ascii="Arial" w:hAnsi="Arial"/>
      <w:lang w:eastAsia="en-US"/>
    </w:rPr>
  </w:style>
  <w:style w:type="paragraph" w:styleId="SemEspaamento">
    <w:name w:val="No Spacing"/>
    <w:aliases w:val="PLANO"/>
    <w:uiPriority w:val="1"/>
    <w:qFormat/>
    <w:rsid w:val="00F73D8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121965923">
      <w:bodyDiv w:val="1"/>
      <w:marLeft w:val="0"/>
      <w:marRight w:val="0"/>
      <w:marTop w:val="0"/>
      <w:marBottom w:val="0"/>
      <w:divBdr>
        <w:top w:val="none" w:sz="0" w:space="0" w:color="auto"/>
        <w:left w:val="none" w:sz="0" w:space="0" w:color="auto"/>
        <w:bottom w:val="none" w:sz="0" w:space="0" w:color="auto"/>
        <w:right w:val="none" w:sz="0" w:space="0" w:color="auto"/>
      </w:divBdr>
      <w:divsChild>
        <w:div w:id="714964905">
          <w:marLeft w:val="0"/>
          <w:marRight w:val="0"/>
          <w:marTop w:val="0"/>
          <w:marBottom w:val="0"/>
          <w:divBdr>
            <w:top w:val="none" w:sz="0" w:space="0" w:color="auto"/>
            <w:left w:val="none" w:sz="0" w:space="0" w:color="auto"/>
            <w:bottom w:val="none" w:sz="0" w:space="0" w:color="auto"/>
            <w:right w:val="none" w:sz="0" w:space="0" w:color="auto"/>
          </w:divBdr>
        </w:div>
        <w:div w:id="1492258217">
          <w:marLeft w:val="0"/>
          <w:marRight w:val="0"/>
          <w:marTop w:val="215"/>
          <w:marBottom w:val="0"/>
          <w:divBdr>
            <w:top w:val="none" w:sz="0" w:space="0" w:color="auto"/>
            <w:left w:val="none" w:sz="0" w:space="0" w:color="auto"/>
            <w:bottom w:val="none" w:sz="0" w:space="0" w:color="auto"/>
            <w:right w:val="none" w:sz="0" w:space="0" w:color="auto"/>
          </w:divBdr>
          <w:divsChild>
            <w:div w:id="281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945">
      <w:bodyDiv w:val="1"/>
      <w:marLeft w:val="0"/>
      <w:marRight w:val="0"/>
      <w:marTop w:val="0"/>
      <w:marBottom w:val="0"/>
      <w:divBdr>
        <w:top w:val="none" w:sz="0" w:space="0" w:color="auto"/>
        <w:left w:val="none" w:sz="0" w:space="0" w:color="auto"/>
        <w:bottom w:val="none" w:sz="0" w:space="0" w:color="auto"/>
        <w:right w:val="none" w:sz="0" w:space="0" w:color="auto"/>
      </w:divBdr>
      <w:divsChild>
        <w:div w:id="793791572">
          <w:marLeft w:val="0"/>
          <w:marRight w:val="0"/>
          <w:marTop w:val="0"/>
          <w:marBottom w:val="0"/>
          <w:divBdr>
            <w:top w:val="single" w:sz="6" w:space="0" w:color="CFCFCF"/>
            <w:left w:val="single" w:sz="6" w:space="0" w:color="CFCFCF"/>
            <w:bottom w:val="single" w:sz="6" w:space="0" w:color="CFCFCF"/>
            <w:right w:val="single" w:sz="6" w:space="0" w:color="CFCFCF"/>
          </w:divBdr>
          <w:divsChild>
            <w:div w:id="370082387">
              <w:marLeft w:val="0"/>
              <w:marRight w:val="0"/>
              <w:marTop w:val="0"/>
              <w:marBottom w:val="0"/>
              <w:divBdr>
                <w:top w:val="none" w:sz="0" w:space="0" w:color="auto"/>
                <w:left w:val="none" w:sz="0" w:space="0" w:color="auto"/>
                <w:bottom w:val="none" w:sz="0" w:space="0" w:color="auto"/>
                <w:right w:val="none" w:sz="0" w:space="0" w:color="auto"/>
              </w:divBdr>
            </w:div>
          </w:divsChild>
        </w:div>
        <w:div w:id="810635133">
          <w:marLeft w:val="0"/>
          <w:marRight w:val="0"/>
          <w:marTop w:val="0"/>
          <w:marBottom w:val="0"/>
          <w:divBdr>
            <w:top w:val="single" w:sz="6" w:space="0" w:color="CFCFCF"/>
            <w:left w:val="single" w:sz="6" w:space="0" w:color="CFCFCF"/>
            <w:bottom w:val="single" w:sz="6" w:space="0" w:color="CFCFCF"/>
            <w:right w:val="single" w:sz="6" w:space="0" w:color="CFCFCF"/>
          </w:divBdr>
          <w:divsChild>
            <w:div w:id="392850654">
              <w:marLeft w:val="0"/>
              <w:marRight w:val="0"/>
              <w:marTop w:val="0"/>
              <w:marBottom w:val="0"/>
              <w:divBdr>
                <w:top w:val="none" w:sz="0" w:space="0" w:color="auto"/>
                <w:left w:val="none" w:sz="0" w:space="0" w:color="auto"/>
                <w:bottom w:val="none" w:sz="0" w:space="0" w:color="auto"/>
                <w:right w:val="none" w:sz="0" w:space="0" w:color="auto"/>
              </w:divBdr>
            </w:div>
          </w:divsChild>
        </w:div>
        <w:div w:id="1660115414">
          <w:marLeft w:val="0"/>
          <w:marRight w:val="0"/>
          <w:marTop w:val="0"/>
          <w:marBottom w:val="0"/>
          <w:divBdr>
            <w:top w:val="single" w:sz="6" w:space="0" w:color="CFCFCF"/>
            <w:left w:val="single" w:sz="6" w:space="0" w:color="CFCFCF"/>
            <w:bottom w:val="single" w:sz="6" w:space="0" w:color="CFCFCF"/>
            <w:right w:val="single" w:sz="6" w:space="0" w:color="CFCFCF"/>
          </w:divBdr>
          <w:divsChild>
            <w:div w:id="206795913">
              <w:marLeft w:val="0"/>
              <w:marRight w:val="0"/>
              <w:marTop w:val="0"/>
              <w:marBottom w:val="0"/>
              <w:divBdr>
                <w:top w:val="none" w:sz="0" w:space="0" w:color="auto"/>
                <w:left w:val="none" w:sz="0" w:space="0" w:color="auto"/>
                <w:bottom w:val="none" w:sz="0" w:space="0" w:color="auto"/>
                <w:right w:val="none" w:sz="0" w:space="0" w:color="auto"/>
              </w:divBdr>
            </w:div>
          </w:divsChild>
        </w:div>
        <w:div w:id="1238830551">
          <w:marLeft w:val="0"/>
          <w:marRight w:val="0"/>
          <w:marTop w:val="0"/>
          <w:marBottom w:val="0"/>
          <w:divBdr>
            <w:top w:val="single" w:sz="6" w:space="0" w:color="CFCFCF"/>
            <w:left w:val="single" w:sz="6" w:space="0" w:color="CFCFCF"/>
            <w:bottom w:val="single" w:sz="6" w:space="0" w:color="CFCFCF"/>
            <w:right w:val="single" w:sz="6" w:space="0" w:color="CFCFCF"/>
          </w:divBdr>
          <w:divsChild>
            <w:div w:id="19933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796">
      <w:bodyDiv w:val="1"/>
      <w:marLeft w:val="0"/>
      <w:marRight w:val="0"/>
      <w:marTop w:val="0"/>
      <w:marBottom w:val="0"/>
      <w:divBdr>
        <w:top w:val="none" w:sz="0" w:space="0" w:color="auto"/>
        <w:left w:val="none" w:sz="0" w:space="0" w:color="auto"/>
        <w:bottom w:val="none" w:sz="0" w:space="0" w:color="auto"/>
        <w:right w:val="none" w:sz="0" w:space="0" w:color="auto"/>
      </w:divBdr>
      <w:divsChild>
        <w:div w:id="841553721">
          <w:marLeft w:val="0"/>
          <w:marRight w:val="0"/>
          <w:marTop w:val="0"/>
          <w:marBottom w:val="0"/>
          <w:divBdr>
            <w:top w:val="none" w:sz="0" w:space="0" w:color="auto"/>
            <w:left w:val="none" w:sz="0" w:space="0" w:color="auto"/>
            <w:bottom w:val="none" w:sz="0" w:space="0" w:color="auto"/>
            <w:right w:val="none" w:sz="0" w:space="0" w:color="auto"/>
          </w:divBdr>
        </w:div>
        <w:div w:id="126944709">
          <w:marLeft w:val="0"/>
          <w:marRight w:val="0"/>
          <w:marTop w:val="0"/>
          <w:marBottom w:val="0"/>
          <w:divBdr>
            <w:top w:val="none" w:sz="0" w:space="0" w:color="auto"/>
            <w:left w:val="none" w:sz="0" w:space="0" w:color="auto"/>
            <w:bottom w:val="none" w:sz="0" w:space="0" w:color="auto"/>
            <w:right w:val="none" w:sz="0" w:space="0" w:color="auto"/>
          </w:divBdr>
        </w:div>
        <w:div w:id="1686589194">
          <w:marLeft w:val="0"/>
          <w:marRight w:val="0"/>
          <w:marTop w:val="0"/>
          <w:marBottom w:val="0"/>
          <w:divBdr>
            <w:top w:val="none" w:sz="0" w:space="0" w:color="auto"/>
            <w:left w:val="none" w:sz="0" w:space="0" w:color="auto"/>
            <w:bottom w:val="none" w:sz="0" w:space="0" w:color="auto"/>
            <w:right w:val="none" w:sz="0" w:space="0" w:color="auto"/>
          </w:divBdr>
        </w:div>
        <w:div w:id="1471241204">
          <w:marLeft w:val="0"/>
          <w:marRight w:val="0"/>
          <w:marTop w:val="0"/>
          <w:marBottom w:val="0"/>
          <w:divBdr>
            <w:top w:val="none" w:sz="0" w:space="0" w:color="auto"/>
            <w:left w:val="none" w:sz="0" w:space="0" w:color="auto"/>
            <w:bottom w:val="none" w:sz="0" w:space="0" w:color="auto"/>
            <w:right w:val="none" w:sz="0" w:space="0" w:color="auto"/>
          </w:divBdr>
        </w:div>
        <w:div w:id="1268468483">
          <w:marLeft w:val="0"/>
          <w:marRight w:val="0"/>
          <w:marTop w:val="0"/>
          <w:marBottom w:val="0"/>
          <w:divBdr>
            <w:top w:val="none" w:sz="0" w:space="0" w:color="auto"/>
            <w:left w:val="none" w:sz="0" w:space="0" w:color="auto"/>
            <w:bottom w:val="none" w:sz="0" w:space="0" w:color="auto"/>
            <w:right w:val="none" w:sz="0" w:space="0" w:color="auto"/>
          </w:divBdr>
        </w:div>
        <w:div w:id="1033111152">
          <w:marLeft w:val="0"/>
          <w:marRight w:val="0"/>
          <w:marTop w:val="0"/>
          <w:marBottom w:val="0"/>
          <w:divBdr>
            <w:top w:val="none" w:sz="0" w:space="0" w:color="auto"/>
            <w:left w:val="none" w:sz="0" w:space="0" w:color="auto"/>
            <w:bottom w:val="none" w:sz="0" w:space="0" w:color="auto"/>
            <w:right w:val="none" w:sz="0" w:space="0" w:color="auto"/>
          </w:divBdr>
        </w:div>
      </w:divsChild>
    </w:div>
    <w:div w:id="200483421">
      <w:bodyDiv w:val="1"/>
      <w:marLeft w:val="0"/>
      <w:marRight w:val="0"/>
      <w:marTop w:val="0"/>
      <w:marBottom w:val="0"/>
      <w:divBdr>
        <w:top w:val="none" w:sz="0" w:space="0" w:color="auto"/>
        <w:left w:val="none" w:sz="0" w:space="0" w:color="auto"/>
        <w:bottom w:val="none" w:sz="0" w:space="0" w:color="auto"/>
        <w:right w:val="none" w:sz="0" w:space="0" w:color="auto"/>
      </w:divBdr>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55240050">
      <w:bodyDiv w:val="1"/>
      <w:marLeft w:val="0"/>
      <w:marRight w:val="0"/>
      <w:marTop w:val="0"/>
      <w:marBottom w:val="0"/>
      <w:divBdr>
        <w:top w:val="none" w:sz="0" w:space="0" w:color="auto"/>
        <w:left w:val="none" w:sz="0" w:space="0" w:color="auto"/>
        <w:bottom w:val="none" w:sz="0" w:space="0" w:color="auto"/>
        <w:right w:val="none" w:sz="0" w:space="0" w:color="auto"/>
      </w:divBdr>
      <w:divsChild>
        <w:div w:id="588857510">
          <w:marLeft w:val="0"/>
          <w:marRight w:val="0"/>
          <w:marTop w:val="0"/>
          <w:marBottom w:val="0"/>
          <w:divBdr>
            <w:top w:val="single" w:sz="6" w:space="0" w:color="CFCFCF"/>
            <w:left w:val="single" w:sz="6" w:space="0" w:color="CFCFCF"/>
            <w:bottom w:val="single" w:sz="6" w:space="0" w:color="CFCFCF"/>
            <w:right w:val="single" w:sz="6" w:space="0" w:color="CFCFCF"/>
          </w:divBdr>
          <w:divsChild>
            <w:div w:id="1143623179">
              <w:marLeft w:val="0"/>
              <w:marRight w:val="0"/>
              <w:marTop w:val="0"/>
              <w:marBottom w:val="0"/>
              <w:divBdr>
                <w:top w:val="none" w:sz="0" w:space="0" w:color="auto"/>
                <w:left w:val="none" w:sz="0" w:space="0" w:color="auto"/>
                <w:bottom w:val="none" w:sz="0" w:space="0" w:color="auto"/>
                <w:right w:val="none" w:sz="0" w:space="0" w:color="auto"/>
              </w:divBdr>
            </w:div>
          </w:divsChild>
        </w:div>
        <w:div w:id="993412253">
          <w:marLeft w:val="0"/>
          <w:marRight w:val="0"/>
          <w:marTop w:val="0"/>
          <w:marBottom w:val="0"/>
          <w:divBdr>
            <w:top w:val="single" w:sz="6" w:space="0" w:color="CFCFCF"/>
            <w:left w:val="single" w:sz="6" w:space="0" w:color="CFCFCF"/>
            <w:bottom w:val="single" w:sz="6" w:space="0" w:color="CFCFCF"/>
            <w:right w:val="single" w:sz="6" w:space="0" w:color="CFCFCF"/>
          </w:divBdr>
          <w:divsChild>
            <w:div w:id="773481627">
              <w:marLeft w:val="0"/>
              <w:marRight w:val="0"/>
              <w:marTop w:val="0"/>
              <w:marBottom w:val="0"/>
              <w:divBdr>
                <w:top w:val="none" w:sz="0" w:space="0" w:color="auto"/>
                <w:left w:val="none" w:sz="0" w:space="0" w:color="auto"/>
                <w:bottom w:val="none" w:sz="0" w:space="0" w:color="auto"/>
                <w:right w:val="none" w:sz="0" w:space="0" w:color="auto"/>
              </w:divBdr>
            </w:div>
          </w:divsChild>
        </w:div>
        <w:div w:id="280769088">
          <w:marLeft w:val="0"/>
          <w:marRight w:val="0"/>
          <w:marTop w:val="0"/>
          <w:marBottom w:val="0"/>
          <w:divBdr>
            <w:top w:val="single" w:sz="6" w:space="0" w:color="CFCFCF"/>
            <w:left w:val="single" w:sz="6" w:space="0" w:color="CFCFCF"/>
            <w:bottom w:val="single" w:sz="6" w:space="0" w:color="CFCFCF"/>
            <w:right w:val="single" w:sz="6" w:space="0" w:color="CFCFCF"/>
          </w:divBdr>
          <w:divsChild>
            <w:div w:id="1197813724">
              <w:marLeft w:val="0"/>
              <w:marRight w:val="0"/>
              <w:marTop w:val="0"/>
              <w:marBottom w:val="0"/>
              <w:divBdr>
                <w:top w:val="none" w:sz="0" w:space="0" w:color="auto"/>
                <w:left w:val="none" w:sz="0" w:space="0" w:color="auto"/>
                <w:bottom w:val="none" w:sz="0" w:space="0" w:color="auto"/>
                <w:right w:val="none" w:sz="0" w:space="0" w:color="auto"/>
              </w:divBdr>
            </w:div>
          </w:divsChild>
        </w:div>
        <w:div w:id="1287615093">
          <w:marLeft w:val="0"/>
          <w:marRight w:val="0"/>
          <w:marTop w:val="0"/>
          <w:marBottom w:val="0"/>
          <w:divBdr>
            <w:top w:val="single" w:sz="6" w:space="0" w:color="CFCFCF"/>
            <w:left w:val="single" w:sz="6" w:space="0" w:color="CFCFCF"/>
            <w:bottom w:val="single" w:sz="6" w:space="0" w:color="CFCFCF"/>
            <w:right w:val="single" w:sz="6" w:space="0" w:color="CFCFCF"/>
          </w:divBdr>
          <w:divsChild>
            <w:div w:id="12357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sChild>
        <w:div w:id="1558856137">
          <w:marLeft w:val="0"/>
          <w:marRight w:val="0"/>
          <w:marTop w:val="0"/>
          <w:marBottom w:val="0"/>
          <w:divBdr>
            <w:top w:val="none" w:sz="0" w:space="0" w:color="auto"/>
            <w:left w:val="none" w:sz="0" w:space="0" w:color="auto"/>
            <w:bottom w:val="none" w:sz="0" w:space="0" w:color="auto"/>
            <w:right w:val="none" w:sz="0" w:space="0" w:color="auto"/>
          </w:divBdr>
          <w:divsChild>
            <w:div w:id="13946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794567458">
      <w:bodyDiv w:val="1"/>
      <w:marLeft w:val="0"/>
      <w:marRight w:val="0"/>
      <w:marTop w:val="0"/>
      <w:marBottom w:val="0"/>
      <w:divBdr>
        <w:top w:val="none" w:sz="0" w:space="0" w:color="auto"/>
        <w:left w:val="none" w:sz="0" w:space="0" w:color="auto"/>
        <w:bottom w:val="none" w:sz="0" w:space="0" w:color="auto"/>
        <w:right w:val="none" w:sz="0" w:space="0" w:color="auto"/>
      </w:divBdr>
      <w:divsChild>
        <w:div w:id="300576365">
          <w:marLeft w:val="0"/>
          <w:marRight w:val="0"/>
          <w:marTop w:val="0"/>
          <w:marBottom w:val="0"/>
          <w:divBdr>
            <w:top w:val="single" w:sz="4" w:space="0" w:color="CFCFCF"/>
            <w:left w:val="single" w:sz="4" w:space="0" w:color="CFCFCF"/>
            <w:bottom w:val="single" w:sz="4" w:space="0" w:color="CFCFCF"/>
            <w:right w:val="single" w:sz="4" w:space="0" w:color="CFCFCF"/>
          </w:divBdr>
          <w:divsChild>
            <w:div w:id="470513136">
              <w:marLeft w:val="0"/>
              <w:marRight w:val="0"/>
              <w:marTop w:val="0"/>
              <w:marBottom w:val="0"/>
              <w:divBdr>
                <w:top w:val="none" w:sz="0" w:space="0" w:color="auto"/>
                <w:left w:val="none" w:sz="0" w:space="0" w:color="auto"/>
                <w:bottom w:val="none" w:sz="0" w:space="0" w:color="auto"/>
                <w:right w:val="none" w:sz="0" w:space="0" w:color="auto"/>
              </w:divBdr>
            </w:div>
          </w:divsChild>
        </w:div>
        <w:div w:id="240870487">
          <w:marLeft w:val="0"/>
          <w:marRight w:val="0"/>
          <w:marTop w:val="0"/>
          <w:marBottom w:val="0"/>
          <w:divBdr>
            <w:top w:val="single" w:sz="4" w:space="0" w:color="CFCFCF"/>
            <w:left w:val="single" w:sz="4" w:space="0" w:color="CFCFCF"/>
            <w:bottom w:val="single" w:sz="4" w:space="0" w:color="CFCFCF"/>
            <w:right w:val="single" w:sz="4" w:space="0" w:color="CFCFCF"/>
          </w:divBdr>
          <w:divsChild>
            <w:div w:id="2133280947">
              <w:marLeft w:val="0"/>
              <w:marRight w:val="0"/>
              <w:marTop w:val="0"/>
              <w:marBottom w:val="0"/>
              <w:divBdr>
                <w:top w:val="none" w:sz="0" w:space="0" w:color="auto"/>
                <w:left w:val="none" w:sz="0" w:space="0" w:color="auto"/>
                <w:bottom w:val="none" w:sz="0" w:space="0" w:color="auto"/>
                <w:right w:val="none" w:sz="0" w:space="0" w:color="auto"/>
              </w:divBdr>
            </w:div>
          </w:divsChild>
        </w:div>
        <w:div w:id="863635562">
          <w:marLeft w:val="0"/>
          <w:marRight w:val="0"/>
          <w:marTop w:val="0"/>
          <w:marBottom w:val="0"/>
          <w:divBdr>
            <w:top w:val="single" w:sz="4" w:space="0" w:color="CFCFCF"/>
            <w:left w:val="single" w:sz="4" w:space="0" w:color="CFCFCF"/>
            <w:bottom w:val="single" w:sz="4" w:space="0" w:color="CFCFCF"/>
            <w:right w:val="single" w:sz="4" w:space="0" w:color="CFCFCF"/>
          </w:divBdr>
          <w:divsChild>
            <w:div w:id="2137095665">
              <w:marLeft w:val="0"/>
              <w:marRight w:val="0"/>
              <w:marTop w:val="0"/>
              <w:marBottom w:val="0"/>
              <w:divBdr>
                <w:top w:val="none" w:sz="0" w:space="0" w:color="auto"/>
                <w:left w:val="none" w:sz="0" w:space="0" w:color="auto"/>
                <w:bottom w:val="none" w:sz="0" w:space="0" w:color="auto"/>
                <w:right w:val="none" w:sz="0" w:space="0" w:color="auto"/>
              </w:divBdr>
            </w:div>
          </w:divsChild>
        </w:div>
        <w:div w:id="670374044">
          <w:marLeft w:val="0"/>
          <w:marRight w:val="0"/>
          <w:marTop w:val="0"/>
          <w:marBottom w:val="0"/>
          <w:divBdr>
            <w:top w:val="single" w:sz="4" w:space="0" w:color="CFCFCF"/>
            <w:left w:val="single" w:sz="4" w:space="0" w:color="CFCFCF"/>
            <w:bottom w:val="single" w:sz="4" w:space="0" w:color="CFCFCF"/>
            <w:right w:val="single" w:sz="4" w:space="0" w:color="CFCFCF"/>
          </w:divBdr>
          <w:divsChild>
            <w:div w:id="14508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892741180">
      <w:bodyDiv w:val="1"/>
      <w:marLeft w:val="0"/>
      <w:marRight w:val="0"/>
      <w:marTop w:val="0"/>
      <w:marBottom w:val="0"/>
      <w:divBdr>
        <w:top w:val="none" w:sz="0" w:space="0" w:color="auto"/>
        <w:left w:val="none" w:sz="0" w:space="0" w:color="auto"/>
        <w:bottom w:val="none" w:sz="0" w:space="0" w:color="auto"/>
        <w:right w:val="none" w:sz="0" w:space="0" w:color="auto"/>
      </w:divBdr>
      <w:divsChild>
        <w:div w:id="250505158">
          <w:marLeft w:val="0"/>
          <w:marRight w:val="0"/>
          <w:marTop w:val="0"/>
          <w:marBottom w:val="0"/>
          <w:divBdr>
            <w:top w:val="none" w:sz="0" w:space="0" w:color="auto"/>
            <w:left w:val="none" w:sz="0" w:space="0" w:color="auto"/>
            <w:bottom w:val="none" w:sz="0" w:space="0" w:color="auto"/>
            <w:right w:val="none" w:sz="0" w:space="0" w:color="auto"/>
          </w:divBdr>
          <w:divsChild>
            <w:div w:id="307977186">
              <w:marLeft w:val="0"/>
              <w:marRight w:val="0"/>
              <w:marTop w:val="0"/>
              <w:marBottom w:val="0"/>
              <w:divBdr>
                <w:top w:val="none" w:sz="0" w:space="0" w:color="auto"/>
                <w:left w:val="none" w:sz="0" w:space="0" w:color="auto"/>
                <w:bottom w:val="none" w:sz="0" w:space="0" w:color="auto"/>
                <w:right w:val="none" w:sz="0" w:space="0" w:color="auto"/>
              </w:divBdr>
              <w:divsChild>
                <w:div w:id="1647471574">
                  <w:marLeft w:val="0"/>
                  <w:marRight w:val="0"/>
                  <w:marTop w:val="0"/>
                  <w:marBottom w:val="0"/>
                  <w:divBdr>
                    <w:top w:val="none" w:sz="0" w:space="0" w:color="auto"/>
                    <w:left w:val="none" w:sz="0" w:space="0" w:color="auto"/>
                    <w:bottom w:val="none" w:sz="0" w:space="0" w:color="auto"/>
                    <w:right w:val="none" w:sz="0" w:space="0" w:color="auto"/>
                  </w:divBdr>
                  <w:divsChild>
                    <w:div w:id="2023586403">
                      <w:marLeft w:val="0"/>
                      <w:marRight w:val="0"/>
                      <w:marTop w:val="0"/>
                      <w:marBottom w:val="0"/>
                      <w:divBdr>
                        <w:top w:val="none" w:sz="0" w:space="0" w:color="auto"/>
                        <w:left w:val="none" w:sz="0" w:space="0" w:color="auto"/>
                        <w:bottom w:val="none" w:sz="0" w:space="0" w:color="auto"/>
                        <w:right w:val="none" w:sz="0" w:space="0" w:color="auto"/>
                      </w:divBdr>
                      <w:divsChild>
                        <w:div w:id="1629430973">
                          <w:marLeft w:val="0"/>
                          <w:marRight w:val="0"/>
                          <w:marTop w:val="225"/>
                          <w:marBottom w:val="0"/>
                          <w:divBdr>
                            <w:top w:val="none" w:sz="0" w:space="0" w:color="auto"/>
                            <w:left w:val="none" w:sz="0" w:space="0" w:color="auto"/>
                            <w:bottom w:val="none" w:sz="0" w:space="0" w:color="auto"/>
                            <w:right w:val="none" w:sz="0" w:space="0" w:color="auto"/>
                          </w:divBdr>
                          <w:divsChild>
                            <w:div w:id="2012952092">
                              <w:marLeft w:val="0"/>
                              <w:marRight w:val="0"/>
                              <w:marTop w:val="0"/>
                              <w:marBottom w:val="0"/>
                              <w:divBdr>
                                <w:top w:val="none" w:sz="0" w:space="0" w:color="auto"/>
                                <w:left w:val="none" w:sz="0" w:space="0" w:color="auto"/>
                                <w:bottom w:val="none" w:sz="0" w:space="0" w:color="auto"/>
                                <w:right w:val="none" w:sz="0" w:space="0" w:color="auto"/>
                              </w:divBdr>
                              <w:divsChild>
                                <w:div w:id="1478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05088656">
      <w:bodyDiv w:val="1"/>
      <w:marLeft w:val="0"/>
      <w:marRight w:val="0"/>
      <w:marTop w:val="0"/>
      <w:marBottom w:val="0"/>
      <w:divBdr>
        <w:top w:val="none" w:sz="0" w:space="0" w:color="auto"/>
        <w:left w:val="none" w:sz="0" w:space="0" w:color="auto"/>
        <w:bottom w:val="none" w:sz="0" w:space="0" w:color="auto"/>
        <w:right w:val="none" w:sz="0" w:space="0" w:color="auto"/>
      </w:divBdr>
      <w:divsChild>
        <w:div w:id="1666009506">
          <w:marLeft w:val="0"/>
          <w:marRight w:val="0"/>
          <w:marTop w:val="0"/>
          <w:marBottom w:val="601"/>
          <w:divBdr>
            <w:top w:val="none" w:sz="0" w:space="0" w:color="auto"/>
            <w:left w:val="none" w:sz="0" w:space="0" w:color="auto"/>
            <w:bottom w:val="none" w:sz="0" w:space="0" w:color="auto"/>
            <w:right w:val="none" w:sz="0" w:space="0" w:color="auto"/>
          </w:divBdr>
          <w:divsChild>
            <w:div w:id="593905044">
              <w:marLeft w:val="0"/>
              <w:marRight w:val="0"/>
              <w:marTop w:val="0"/>
              <w:marBottom w:val="0"/>
              <w:divBdr>
                <w:top w:val="single" w:sz="4" w:space="24" w:color="E8E9ED"/>
                <w:left w:val="single" w:sz="4" w:space="12" w:color="E8E9ED"/>
                <w:bottom w:val="single" w:sz="4" w:space="14" w:color="E8E9ED"/>
                <w:right w:val="single" w:sz="4" w:space="12" w:color="E8E9ED"/>
              </w:divBdr>
              <w:divsChild>
                <w:div w:id="5376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959">
          <w:marLeft w:val="0"/>
          <w:marRight w:val="0"/>
          <w:marTop w:val="0"/>
          <w:marBottom w:val="601"/>
          <w:divBdr>
            <w:top w:val="none" w:sz="0" w:space="0" w:color="auto"/>
            <w:left w:val="none" w:sz="0" w:space="0" w:color="auto"/>
            <w:bottom w:val="none" w:sz="0" w:space="0" w:color="auto"/>
            <w:right w:val="none" w:sz="0" w:space="0" w:color="auto"/>
          </w:divBdr>
          <w:divsChild>
            <w:div w:id="1867475870">
              <w:marLeft w:val="0"/>
              <w:marRight w:val="0"/>
              <w:marTop w:val="0"/>
              <w:marBottom w:val="0"/>
              <w:divBdr>
                <w:top w:val="single" w:sz="4" w:space="24" w:color="E8E9ED"/>
                <w:left w:val="single" w:sz="4" w:space="12" w:color="E8E9ED"/>
                <w:bottom w:val="single" w:sz="4" w:space="14" w:color="E8E9ED"/>
                <w:right w:val="single" w:sz="4" w:space="12" w:color="E8E9ED"/>
              </w:divBdr>
            </w:div>
          </w:divsChild>
        </w:div>
      </w:divsChild>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60203804">
      <w:bodyDiv w:val="1"/>
      <w:marLeft w:val="0"/>
      <w:marRight w:val="0"/>
      <w:marTop w:val="0"/>
      <w:marBottom w:val="0"/>
      <w:divBdr>
        <w:top w:val="none" w:sz="0" w:space="0" w:color="auto"/>
        <w:left w:val="none" w:sz="0" w:space="0" w:color="auto"/>
        <w:bottom w:val="none" w:sz="0" w:space="0" w:color="auto"/>
        <w:right w:val="none" w:sz="0" w:space="0" w:color="auto"/>
      </w:divBdr>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09492522">
      <w:bodyDiv w:val="1"/>
      <w:marLeft w:val="0"/>
      <w:marRight w:val="0"/>
      <w:marTop w:val="0"/>
      <w:marBottom w:val="0"/>
      <w:divBdr>
        <w:top w:val="none" w:sz="0" w:space="0" w:color="auto"/>
        <w:left w:val="none" w:sz="0" w:space="0" w:color="auto"/>
        <w:bottom w:val="none" w:sz="0" w:space="0" w:color="auto"/>
        <w:right w:val="none" w:sz="0" w:space="0" w:color="auto"/>
      </w:divBdr>
      <w:divsChild>
        <w:div w:id="133908681">
          <w:marLeft w:val="0"/>
          <w:marRight w:val="0"/>
          <w:marTop w:val="0"/>
          <w:marBottom w:val="0"/>
          <w:divBdr>
            <w:top w:val="none" w:sz="0" w:space="0" w:color="auto"/>
            <w:left w:val="none" w:sz="0" w:space="0" w:color="auto"/>
            <w:bottom w:val="none" w:sz="0" w:space="0" w:color="auto"/>
            <w:right w:val="none" w:sz="0" w:space="0" w:color="auto"/>
          </w:divBdr>
        </w:div>
        <w:div w:id="475534342">
          <w:marLeft w:val="0"/>
          <w:marRight w:val="0"/>
          <w:marTop w:val="215"/>
          <w:marBottom w:val="0"/>
          <w:divBdr>
            <w:top w:val="none" w:sz="0" w:space="0" w:color="auto"/>
            <w:left w:val="none" w:sz="0" w:space="0" w:color="auto"/>
            <w:bottom w:val="none" w:sz="0" w:space="0" w:color="auto"/>
            <w:right w:val="none" w:sz="0" w:space="0" w:color="auto"/>
          </w:divBdr>
          <w:divsChild>
            <w:div w:id="709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0984">
      <w:bodyDiv w:val="1"/>
      <w:marLeft w:val="0"/>
      <w:marRight w:val="0"/>
      <w:marTop w:val="0"/>
      <w:marBottom w:val="0"/>
      <w:divBdr>
        <w:top w:val="none" w:sz="0" w:space="0" w:color="auto"/>
        <w:left w:val="none" w:sz="0" w:space="0" w:color="auto"/>
        <w:bottom w:val="none" w:sz="0" w:space="0" w:color="auto"/>
        <w:right w:val="none" w:sz="0" w:space="0" w:color="auto"/>
      </w:divBdr>
      <w:divsChild>
        <w:div w:id="586615955">
          <w:marLeft w:val="0"/>
          <w:marRight w:val="0"/>
          <w:marTop w:val="0"/>
          <w:marBottom w:val="601"/>
          <w:divBdr>
            <w:top w:val="none" w:sz="0" w:space="0" w:color="auto"/>
            <w:left w:val="none" w:sz="0" w:space="0" w:color="auto"/>
            <w:bottom w:val="none" w:sz="0" w:space="0" w:color="auto"/>
            <w:right w:val="none" w:sz="0" w:space="0" w:color="auto"/>
          </w:divBdr>
          <w:divsChild>
            <w:div w:id="1670063211">
              <w:marLeft w:val="0"/>
              <w:marRight w:val="0"/>
              <w:marTop w:val="0"/>
              <w:marBottom w:val="0"/>
              <w:divBdr>
                <w:top w:val="single" w:sz="4" w:space="24" w:color="E8E9ED"/>
                <w:left w:val="single" w:sz="4" w:space="12" w:color="E8E9ED"/>
                <w:bottom w:val="single" w:sz="4" w:space="14" w:color="E8E9ED"/>
                <w:right w:val="single" w:sz="4" w:space="12" w:color="E8E9ED"/>
              </w:divBdr>
              <w:divsChild>
                <w:div w:id="10875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80662">
          <w:marLeft w:val="0"/>
          <w:marRight w:val="0"/>
          <w:marTop w:val="0"/>
          <w:marBottom w:val="601"/>
          <w:divBdr>
            <w:top w:val="none" w:sz="0" w:space="0" w:color="auto"/>
            <w:left w:val="none" w:sz="0" w:space="0" w:color="auto"/>
            <w:bottom w:val="none" w:sz="0" w:space="0" w:color="auto"/>
            <w:right w:val="none" w:sz="0" w:space="0" w:color="auto"/>
          </w:divBdr>
          <w:divsChild>
            <w:div w:id="1678918995">
              <w:marLeft w:val="0"/>
              <w:marRight w:val="0"/>
              <w:marTop w:val="0"/>
              <w:marBottom w:val="0"/>
              <w:divBdr>
                <w:top w:val="single" w:sz="4" w:space="24" w:color="E8E9ED"/>
                <w:left w:val="single" w:sz="4" w:space="12" w:color="E8E9ED"/>
                <w:bottom w:val="single" w:sz="4" w:space="14" w:color="E8E9ED"/>
                <w:right w:val="single" w:sz="4" w:space="12" w:color="E8E9ED"/>
              </w:divBdr>
            </w:div>
          </w:divsChild>
        </w:div>
      </w:divsChild>
    </w:div>
    <w:div w:id="1245648680">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00708412">
      <w:bodyDiv w:val="1"/>
      <w:marLeft w:val="0"/>
      <w:marRight w:val="0"/>
      <w:marTop w:val="0"/>
      <w:marBottom w:val="0"/>
      <w:divBdr>
        <w:top w:val="none" w:sz="0" w:space="0" w:color="auto"/>
        <w:left w:val="none" w:sz="0" w:space="0" w:color="auto"/>
        <w:bottom w:val="none" w:sz="0" w:space="0" w:color="auto"/>
        <w:right w:val="none" w:sz="0" w:space="0" w:color="auto"/>
      </w:divBdr>
      <w:divsChild>
        <w:div w:id="1707291891">
          <w:marLeft w:val="0"/>
          <w:marRight w:val="0"/>
          <w:marTop w:val="0"/>
          <w:marBottom w:val="0"/>
          <w:divBdr>
            <w:top w:val="single" w:sz="6" w:space="0" w:color="CFCFCF"/>
            <w:left w:val="single" w:sz="6" w:space="0" w:color="CFCFCF"/>
            <w:bottom w:val="single" w:sz="6" w:space="0" w:color="CFCFCF"/>
            <w:right w:val="single" w:sz="6" w:space="0" w:color="CFCFCF"/>
          </w:divBdr>
          <w:divsChild>
            <w:div w:id="2123527292">
              <w:marLeft w:val="0"/>
              <w:marRight w:val="0"/>
              <w:marTop w:val="0"/>
              <w:marBottom w:val="0"/>
              <w:divBdr>
                <w:top w:val="none" w:sz="0" w:space="0" w:color="auto"/>
                <w:left w:val="none" w:sz="0" w:space="0" w:color="auto"/>
                <w:bottom w:val="none" w:sz="0" w:space="0" w:color="auto"/>
                <w:right w:val="none" w:sz="0" w:space="0" w:color="auto"/>
              </w:divBdr>
            </w:div>
          </w:divsChild>
        </w:div>
        <w:div w:id="370956911">
          <w:marLeft w:val="0"/>
          <w:marRight w:val="0"/>
          <w:marTop w:val="0"/>
          <w:marBottom w:val="0"/>
          <w:divBdr>
            <w:top w:val="single" w:sz="6" w:space="0" w:color="CFCFCF"/>
            <w:left w:val="single" w:sz="6" w:space="0" w:color="CFCFCF"/>
            <w:bottom w:val="single" w:sz="6" w:space="0" w:color="CFCFCF"/>
            <w:right w:val="single" w:sz="6" w:space="0" w:color="CFCFCF"/>
          </w:divBdr>
          <w:divsChild>
            <w:div w:id="1445419442">
              <w:marLeft w:val="0"/>
              <w:marRight w:val="0"/>
              <w:marTop w:val="0"/>
              <w:marBottom w:val="0"/>
              <w:divBdr>
                <w:top w:val="none" w:sz="0" w:space="0" w:color="auto"/>
                <w:left w:val="none" w:sz="0" w:space="0" w:color="auto"/>
                <w:bottom w:val="none" w:sz="0" w:space="0" w:color="auto"/>
                <w:right w:val="none" w:sz="0" w:space="0" w:color="auto"/>
              </w:divBdr>
            </w:div>
          </w:divsChild>
        </w:div>
        <w:div w:id="1762410228">
          <w:marLeft w:val="0"/>
          <w:marRight w:val="0"/>
          <w:marTop w:val="0"/>
          <w:marBottom w:val="0"/>
          <w:divBdr>
            <w:top w:val="single" w:sz="6" w:space="0" w:color="CFCFCF"/>
            <w:left w:val="single" w:sz="6" w:space="0" w:color="CFCFCF"/>
            <w:bottom w:val="single" w:sz="6" w:space="0" w:color="CFCFCF"/>
            <w:right w:val="single" w:sz="6" w:space="0" w:color="CFCFCF"/>
          </w:divBdr>
          <w:divsChild>
            <w:div w:id="18093477">
              <w:marLeft w:val="0"/>
              <w:marRight w:val="0"/>
              <w:marTop w:val="0"/>
              <w:marBottom w:val="0"/>
              <w:divBdr>
                <w:top w:val="none" w:sz="0" w:space="0" w:color="auto"/>
                <w:left w:val="none" w:sz="0" w:space="0" w:color="auto"/>
                <w:bottom w:val="none" w:sz="0" w:space="0" w:color="auto"/>
                <w:right w:val="none" w:sz="0" w:space="0" w:color="auto"/>
              </w:divBdr>
            </w:div>
          </w:divsChild>
        </w:div>
        <w:div w:id="1584021467">
          <w:marLeft w:val="0"/>
          <w:marRight w:val="0"/>
          <w:marTop w:val="0"/>
          <w:marBottom w:val="0"/>
          <w:divBdr>
            <w:top w:val="single" w:sz="6" w:space="0" w:color="CFCFCF"/>
            <w:left w:val="single" w:sz="6" w:space="0" w:color="CFCFCF"/>
            <w:bottom w:val="single" w:sz="6" w:space="0" w:color="CFCFCF"/>
            <w:right w:val="single" w:sz="6" w:space="0" w:color="CFCFCF"/>
          </w:divBdr>
          <w:divsChild>
            <w:div w:id="6452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48542913">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777795552">
      <w:bodyDiv w:val="1"/>
      <w:marLeft w:val="0"/>
      <w:marRight w:val="0"/>
      <w:marTop w:val="0"/>
      <w:marBottom w:val="0"/>
      <w:divBdr>
        <w:top w:val="none" w:sz="0" w:space="0" w:color="auto"/>
        <w:left w:val="none" w:sz="0" w:space="0" w:color="auto"/>
        <w:bottom w:val="none" w:sz="0" w:space="0" w:color="auto"/>
        <w:right w:val="none" w:sz="0" w:space="0" w:color="auto"/>
      </w:divBdr>
      <w:divsChild>
        <w:div w:id="1592467871">
          <w:marLeft w:val="0"/>
          <w:marRight w:val="0"/>
          <w:marTop w:val="0"/>
          <w:marBottom w:val="0"/>
          <w:divBdr>
            <w:top w:val="none" w:sz="0" w:space="0" w:color="auto"/>
            <w:left w:val="none" w:sz="0" w:space="0" w:color="auto"/>
            <w:bottom w:val="none" w:sz="0" w:space="0" w:color="auto"/>
            <w:right w:val="none" w:sz="0" w:space="0" w:color="auto"/>
          </w:divBdr>
        </w:div>
        <w:div w:id="1964190632">
          <w:marLeft w:val="0"/>
          <w:marRight w:val="0"/>
          <w:marTop w:val="0"/>
          <w:marBottom w:val="0"/>
          <w:divBdr>
            <w:top w:val="none" w:sz="0" w:space="0" w:color="auto"/>
            <w:left w:val="none" w:sz="0" w:space="0" w:color="auto"/>
            <w:bottom w:val="none" w:sz="0" w:space="0" w:color="auto"/>
            <w:right w:val="none" w:sz="0" w:space="0" w:color="auto"/>
          </w:divBdr>
        </w:div>
        <w:div w:id="1806117307">
          <w:marLeft w:val="0"/>
          <w:marRight w:val="0"/>
          <w:marTop w:val="0"/>
          <w:marBottom w:val="0"/>
          <w:divBdr>
            <w:top w:val="none" w:sz="0" w:space="0" w:color="auto"/>
            <w:left w:val="none" w:sz="0" w:space="0" w:color="auto"/>
            <w:bottom w:val="none" w:sz="0" w:space="0" w:color="auto"/>
            <w:right w:val="none" w:sz="0" w:space="0" w:color="auto"/>
          </w:divBdr>
        </w:div>
        <w:div w:id="1831630688">
          <w:marLeft w:val="0"/>
          <w:marRight w:val="0"/>
          <w:marTop w:val="0"/>
          <w:marBottom w:val="0"/>
          <w:divBdr>
            <w:top w:val="none" w:sz="0" w:space="0" w:color="auto"/>
            <w:left w:val="none" w:sz="0" w:space="0" w:color="auto"/>
            <w:bottom w:val="none" w:sz="0" w:space="0" w:color="auto"/>
            <w:right w:val="none" w:sz="0" w:space="0" w:color="auto"/>
          </w:divBdr>
        </w:div>
        <w:div w:id="1395936199">
          <w:marLeft w:val="0"/>
          <w:marRight w:val="0"/>
          <w:marTop w:val="0"/>
          <w:marBottom w:val="0"/>
          <w:divBdr>
            <w:top w:val="none" w:sz="0" w:space="0" w:color="auto"/>
            <w:left w:val="none" w:sz="0" w:space="0" w:color="auto"/>
            <w:bottom w:val="none" w:sz="0" w:space="0" w:color="auto"/>
            <w:right w:val="none" w:sz="0" w:space="0" w:color="auto"/>
          </w:divBdr>
        </w:div>
        <w:div w:id="754012268">
          <w:marLeft w:val="0"/>
          <w:marRight w:val="0"/>
          <w:marTop w:val="0"/>
          <w:marBottom w:val="0"/>
          <w:divBdr>
            <w:top w:val="none" w:sz="0" w:space="0" w:color="auto"/>
            <w:left w:val="none" w:sz="0" w:space="0" w:color="auto"/>
            <w:bottom w:val="none" w:sz="0" w:space="0" w:color="auto"/>
            <w:right w:val="none" w:sz="0" w:space="0" w:color="auto"/>
          </w:divBdr>
        </w:div>
      </w:divsChild>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76114952">
      <w:bodyDiv w:val="1"/>
      <w:marLeft w:val="0"/>
      <w:marRight w:val="0"/>
      <w:marTop w:val="0"/>
      <w:marBottom w:val="0"/>
      <w:divBdr>
        <w:top w:val="none" w:sz="0" w:space="0" w:color="auto"/>
        <w:left w:val="none" w:sz="0" w:space="0" w:color="auto"/>
        <w:bottom w:val="none" w:sz="0" w:space="0" w:color="auto"/>
        <w:right w:val="none" w:sz="0" w:space="0" w:color="auto"/>
      </w:divBdr>
      <w:divsChild>
        <w:div w:id="1017659463">
          <w:marLeft w:val="0"/>
          <w:marRight w:val="0"/>
          <w:marTop w:val="0"/>
          <w:marBottom w:val="0"/>
          <w:divBdr>
            <w:top w:val="none" w:sz="0" w:space="0" w:color="auto"/>
            <w:left w:val="none" w:sz="0" w:space="0" w:color="auto"/>
            <w:bottom w:val="none" w:sz="0" w:space="0" w:color="auto"/>
            <w:right w:val="none" w:sz="0" w:space="0" w:color="auto"/>
          </w:divBdr>
          <w:divsChild>
            <w:div w:id="553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20284133">
      <w:bodyDiv w:val="1"/>
      <w:marLeft w:val="0"/>
      <w:marRight w:val="0"/>
      <w:marTop w:val="0"/>
      <w:marBottom w:val="0"/>
      <w:divBdr>
        <w:top w:val="none" w:sz="0" w:space="0" w:color="auto"/>
        <w:left w:val="none" w:sz="0" w:space="0" w:color="auto"/>
        <w:bottom w:val="none" w:sz="0" w:space="0" w:color="auto"/>
        <w:right w:val="none" w:sz="0" w:space="0" w:color="auto"/>
      </w:divBdr>
      <w:divsChild>
        <w:div w:id="77219780">
          <w:marLeft w:val="0"/>
          <w:marRight w:val="0"/>
          <w:marTop w:val="0"/>
          <w:marBottom w:val="0"/>
          <w:divBdr>
            <w:top w:val="single" w:sz="6" w:space="4" w:color="E8E9ED"/>
            <w:left w:val="single" w:sz="6" w:space="4" w:color="E8E9ED"/>
            <w:bottom w:val="single" w:sz="6" w:space="4" w:color="E8E9ED"/>
            <w:right w:val="single" w:sz="6" w:space="4" w:color="E8E9ED"/>
          </w:divBdr>
        </w:div>
        <w:div w:id="1156871896">
          <w:marLeft w:val="0"/>
          <w:marRight w:val="0"/>
          <w:marTop w:val="0"/>
          <w:marBottom w:val="0"/>
          <w:divBdr>
            <w:top w:val="none" w:sz="0" w:space="0" w:color="auto"/>
            <w:left w:val="none" w:sz="0" w:space="0" w:color="auto"/>
            <w:bottom w:val="none" w:sz="0" w:space="0" w:color="auto"/>
            <w:right w:val="none" w:sz="0" w:space="0" w:color="auto"/>
          </w:divBdr>
          <w:divsChild>
            <w:div w:id="1381176014">
              <w:marLeft w:val="0"/>
              <w:marRight w:val="0"/>
              <w:marTop w:val="0"/>
              <w:marBottom w:val="300"/>
              <w:divBdr>
                <w:top w:val="single" w:sz="6" w:space="0" w:color="AAAAAA"/>
                <w:left w:val="single" w:sz="6" w:space="0" w:color="AAAAAA"/>
                <w:bottom w:val="single" w:sz="6" w:space="0" w:color="AAAAAA"/>
                <w:right w:val="single" w:sz="6" w:space="0" w:color="AAAAAA"/>
              </w:divBdr>
            </w:div>
            <w:div w:id="1672755966">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 w:id="1937253345">
      <w:bodyDiv w:val="1"/>
      <w:marLeft w:val="0"/>
      <w:marRight w:val="0"/>
      <w:marTop w:val="0"/>
      <w:marBottom w:val="0"/>
      <w:divBdr>
        <w:top w:val="none" w:sz="0" w:space="0" w:color="auto"/>
        <w:left w:val="none" w:sz="0" w:space="0" w:color="auto"/>
        <w:bottom w:val="none" w:sz="0" w:space="0" w:color="auto"/>
        <w:right w:val="none" w:sz="0" w:space="0" w:color="auto"/>
      </w:divBdr>
      <w:divsChild>
        <w:div w:id="500314058">
          <w:marLeft w:val="0"/>
          <w:marRight w:val="0"/>
          <w:marTop w:val="0"/>
          <w:marBottom w:val="0"/>
          <w:divBdr>
            <w:top w:val="none" w:sz="0" w:space="0" w:color="auto"/>
            <w:left w:val="none" w:sz="0" w:space="0" w:color="auto"/>
            <w:bottom w:val="none" w:sz="0" w:space="0" w:color="auto"/>
            <w:right w:val="none" w:sz="0" w:space="0" w:color="auto"/>
          </w:divBdr>
        </w:div>
        <w:div w:id="124587642">
          <w:marLeft w:val="0"/>
          <w:marRight w:val="0"/>
          <w:marTop w:val="215"/>
          <w:marBottom w:val="0"/>
          <w:divBdr>
            <w:top w:val="none" w:sz="0" w:space="0" w:color="auto"/>
            <w:left w:val="none" w:sz="0" w:space="0" w:color="auto"/>
            <w:bottom w:val="none" w:sz="0" w:space="0" w:color="auto"/>
            <w:right w:val="none" w:sz="0" w:space="0" w:color="auto"/>
          </w:divBdr>
          <w:divsChild>
            <w:div w:id="15952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72980905">
      <w:bodyDiv w:val="1"/>
      <w:marLeft w:val="0"/>
      <w:marRight w:val="0"/>
      <w:marTop w:val="0"/>
      <w:marBottom w:val="0"/>
      <w:divBdr>
        <w:top w:val="none" w:sz="0" w:space="0" w:color="auto"/>
        <w:left w:val="none" w:sz="0" w:space="0" w:color="auto"/>
        <w:bottom w:val="none" w:sz="0" w:space="0" w:color="auto"/>
        <w:right w:val="none" w:sz="0" w:space="0" w:color="auto"/>
      </w:divBdr>
      <w:divsChild>
        <w:div w:id="580063189">
          <w:marLeft w:val="0"/>
          <w:marRight w:val="0"/>
          <w:marTop w:val="0"/>
          <w:marBottom w:val="0"/>
          <w:divBdr>
            <w:top w:val="none" w:sz="0" w:space="0" w:color="auto"/>
            <w:left w:val="none" w:sz="0" w:space="0" w:color="auto"/>
            <w:bottom w:val="none" w:sz="0" w:space="0" w:color="auto"/>
            <w:right w:val="none" w:sz="0" w:space="0" w:color="auto"/>
          </w:divBdr>
          <w:divsChild>
            <w:div w:id="1169952573">
              <w:marLeft w:val="0"/>
              <w:marRight w:val="0"/>
              <w:marTop w:val="0"/>
              <w:marBottom w:val="0"/>
              <w:divBdr>
                <w:top w:val="none" w:sz="0" w:space="0" w:color="auto"/>
                <w:left w:val="none" w:sz="0" w:space="0" w:color="auto"/>
                <w:bottom w:val="none" w:sz="0" w:space="0" w:color="auto"/>
                <w:right w:val="none" w:sz="0" w:space="0" w:color="auto"/>
              </w:divBdr>
              <w:divsChild>
                <w:div w:id="2122062908">
                  <w:marLeft w:val="0"/>
                  <w:marRight w:val="0"/>
                  <w:marTop w:val="0"/>
                  <w:marBottom w:val="0"/>
                  <w:divBdr>
                    <w:top w:val="none" w:sz="0" w:space="0" w:color="auto"/>
                    <w:left w:val="none" w:sz="0" w:space="0" w:color="auto"/>
                    <w:bottom w:val="none" w:sz="0" w:space="0" w:color="auto"/>
                    <w:right w:val="none" w:sz="0" w:space="0" w:color="auto"/>
                  </w:divBdr>
                  <w:divsChild>
                    <w:div w:id="658195994">
                      <w:marLeft w:val="0"/>
                      <w:marRight w:val="0"/>
                      <w:marTop w:val="0"/>
                      <w:marBottom w:val="0"/>
                      <w:divBdr>
                        <w:top w:val="none" w:sz="0" w:space="0" w:color="auto"/>
                        <w:left w:val="none" w:sz="0" w:space="0" w:color="auto"/>
                        <w:bottom w:val="none" w:sz="0" w:space="0" w:color="auto"/>
                        <w:right w:val="none" w:sz="0" w:space="0" w:color="auto"/>
                      </w:divBdr>
                      <w:divsChild>
                        <w:div w:id="1036273613">
                          <w:marLeft w:val="0"/>
                          <w:marRight w:val="0"/>
                          <w:marTop w:val="225"/>
                          <w:marBottom w:val="0"/>
                          <w:divBdr>
                            <w:top w:val="none" w:sz="0" w:space="0" w:color="auto"/>
                            <w:left w:val="none" w:sz="0" w:space="0" w:color="auto"/>
                            <w:bottom w:val="none" w:sz="0" w:space="0" w:color="auto"/>
                            <w:right w:val="none" w:sz="0" w:space="0" w:color="auto"/>
                          </w:divBdr>
                          <w:divsChild>
                            <w:div w:id="1262950817">
                              <w:marLeft w:val="0"/>
                              <w:marRight w:val="0"/>
                              <w:marTop w:val="0"/>
                              <w:marBottom w:val="0"/>
                              <w:divBdr>
                                <w:top w:val="none" w:sz="0" w:space="0" w:color="auto"/>
                                <w:left w:val="none" w:sz="0" w:space="0" w:color="auto"/>
                                <w:bottom w:val="none" w:sz="0" w:space="0" w:color="auto"/>
                                <w:right w:val="none" w:sz="0" w:space="0" w:color="auto"/>
                              </w:divBdr>
                              <w:divsChild>
                                <w:div w:id="583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83340275">
      <w:bodyDiv w:val="1"/>
      <w:marLeft w:val="0"/>
      <w:marRight w:val="0"/>
      <w:marTop w:val="0"/>
      <w:marBottom w:val="0"/>
      <w:divBdr>
        <w:top w:val="none" w:sz="0" w:space="0" w:color="auto"/>
        <w:left w:val="none" w:sz="0" w:space="0" w:color="auto"/>
        <w:bottom w:val="none" w:sz="0" w:space="0" w:color="auto"/>
        <w:right w:val="none" w:sz="0" w:space="0" w:color="auto"/>
      </w:divBdr>
      <w:divsChild>
        <w:div w:id="1785921599">
          <w:marLeft w:val="0"/>
          <w:marRight w:val="0"/>
          <w:marTop w:val="0"/>
          <w:marBottom w:val="601"/>
          <w:divBdr>
            <w:top w:val="none" w:sz="0" w:space="0" w:color="auto"/>
            <w:left w:val="none" w:sz="0" w:space="0" w:color="auto"/>
            <w:bottom w:val="none" w:sz="0" w:space="0" w:color="auto"/>
            <w:right w:val="none" w:sz="0" w:space="0" w:color="auto"/>
          </w:divBdr>
          <w:divsChild>
            <w:div w:id="1487740069">
              <w:marLeft w:val="0"/>
              <w:marRight w:val="0"/>
              <w:marTop w:val="0"/>
              <w:marBottom w:val="0"/>
              <w:divBdr>
                <w:top w:val="single" w:sz="4" w:space="24" w:color="E8E9ED"/>
                <w:left w:val="single" w:sz="4" w:space="12" w:color="E8E9ED"/>
                <w:bottom w:val="single" w:sz="4" w:space="14" w:color="E8E9ED"/>
                <w:right w:val="single" w:sz="4" w:space="12" w:color="E8E9ED"/>
              </w:divBdr>
              <w:divsChild>
                <w:div w:id="4444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4863">
          <w:marLeft w:val="0"/>
          <w:marRight w:val="0"/>
          <w:marTop w:val="0"/>
          <w:marBottom w:val="601"/>
          <w:divBdr>
            <w:top w:val="none" w:sz="0" w:space="0" w:color="auto"/>
            <w:left w:val="none" w:sz="0" w:space="0" w:color="auto"/>
            <w:bottom w:val="none" w:sz="0" w:space="0" w:color="auto"/>
            <w:right w:val="none" w:sz="0" w:space="0" w:color="auto"/>
          </w:divBdr>
          <w:divsChild>
            <w:div w:id="1822194428">
              <w:marLeft w:val="0"/>
              <w:marRight w:val="0"/>
              <w:marTop w:val="0"/>
              <w:marBottom w:val="0"/>
              <w:divBdr>
                <w:top w:val="single" w:sz="4" w:space="24" w:color="E8E9ED"/>
                <w:left w:val="single" w:sz="4" w:space="12" w:color="E8E9ED"/>
                <w:bottom w:val="single" w:sz="4" w:space="14" w:color="E8E9ED"/>
                <w:right w:val="single" w:sz="4" w:space="12" w:color="E8E9ED"/>
              </w:divBdr>
            </w:div>
          </w:divsChild>
        </w:div>
      </w:divsChild>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08248901">
      <w:bodyDiv w:val="1"/>
      <w:marLeft w:val="0"/>
      <w:marRight w:val="0"/>
      <w:marTop w:val="0"/>
      <w:marBottom w:val="0"/>
      <w:divBdr>
        <w:top w:val="none" w:sz="0" w:space="0" w:color="auto"/>
        <w:left w:val="none" w:sz="0" w:space="0" w:color="auto"/>
        <w:bottom w:val="none" w:sz="0" w:space="0" w:color="auto"/>
        <w:right w:val="none" w:sz="0" w:space="0" w:color="auto"/>
      </w:divBdr>
      <w:divsChild>
        <w:div w:id="988510418">
          <w:marLeft w:val="0"/>
          <w:marRight w:val="0"/>
          <w:marTop w:val="0"/>
          <w:marBottom w:val="0"/>
          <w:divBdr>
            <w:top w:val="single" w:sz="4" w:space="0" w:color="CFCFCF"/>
            <w:left w:val="single" w:sz="4" w:space="0" w:color="CFCFCF"/>
            <w:bottom w:val="single" w:sz="4" w:space="0" w:color="CFCFCF"/>
            <w:right w:val="single" w:sz="4" w:space="0" w:color="CFCFCF"/>
          </w:divBdr>
          <w:divsChild>
            <w:div w:id="32270078">
              <w:marLeft w:val="0"/>
              <w:marRight w:val="0"/>
              <w:marTop w:val="0"/>
              <w:marBottom w:val="0"/>
              <w:divBdr>
                <w:top w:val="none" w:sz="0" w:space="0" w:color="auto"/>
                <w:left w:val="none" w:sz="0" w:space="0" w:color="auto"/>
                <w:bottom w:val="none" w:sz="0" w:space="0" w:color="auto"/>
                <w:right w:val="none" w:sz="0" w:space="0" w:color="auto"/>
              </w:divBdr>
            </w:div>
          </w:divsChild>
        </w:div>
        <w:div w:id="1054894993">
          <w:marLeft w:val="0"/>
          <w:marRight w:val="0"/>
          <w:marTop w:val="0"/>
          <w:marBottom w:val="0"/>
          <w:divBdr>
            <w:top w:val="single" w:sz="4" w:space="0" w:color="CFCFCF"/>
            <w:left w:val="single" w:sz="4" w:space="0" w:color="CFCFCF"/>
            <w:bottom w:val="single" w:sz="4" w:space="0" w:color="CFCFCF"/>
            <w:right w:val="single" w:sz="4" w:space="0" w:color="CFCFCF"/>
          </w:divBdr>
          <w:divsChild>
            <w:div w:id="292097443">
              <w:marLeft w:val="0"/>
              <w:marRight w:val="0"/>
              <w:marTop w:val="0"/>
              <w:marBottom w:val="0"/>
              <w:divBdr>
                <w:top w:val="none" w:sz="0" w:space="0" w:color="auto"/>
                <w:left w:val="none" w:sz="0" w:space="0" w:color="auto"/>
                <w:bottom w:val="none" w:sz="0" w:space="0" w:color="auto"/>
                <w:right w:val="none" w:sz="0" w:space="0" w:color="auto"/>
              </w:divBdr>
            </w:div>
          </w:divsChild>
        </w:div>
        <w:div w:id="1645086027">
          <w:marLeft w:val="0"/>
          <w:marRight w:val="0"/>
          <w:marTop w:val="0"/>
          <w:marBottom w:val="0"/>
          <w:divBdr>
            <w:top w:val="single" w:sz="4" w:space="0" w:color="CFCFCF"/>
            <w:left w:val="single" w:sz="4" w:space="0" w:color="CFCFCF"/>
            <w:bottom w:val="single" w:sz="4" w:space="0" w:color="CFCFCF"/>
            <w:right w:val="single" w:sz="4" w:space="0" w:color="CFCFCF"/>
          </w:divBdr>
          <w:divsChild>
            <w:div w:id="1190993995">
              <w:marLeft w:val="0"/>
              <w:marRight w:val="0"/>
              <w:marTop w:val="0"/>
              <w:marBottom w:val="0"/>
              <w:divBdr>
                <w:top w:val="none" w:sz="0" w:space="0" w:color="auto"/>
                <w:left w:val="none" w:sz="0" w:space="0" w:color="auto"/>
                <w:bottom w:val="none" w:sz="0" w:space="0" w:color="auto"/>
                <w:right w:val="none" w:sz="0" w:space="0" w:color="auto"/>
              </w:divBdr>
            </w:div>
          </w:divsChild>
        </w:div>
        <w:div w:id="1668709244">
          <w:marLeft w:val="0"/>
          <w:marRight w:val="0"/>
          <w:marTop w:val="0"/>
          <w:marBottom w:val="0"/>
          <w:divBdr>
            <w:top w:val="single" w:sz="4" w:space="0" w:color="CFCFCF"/>
            <w:left w:val="single" w:sz="4" w:space="0" w:color="CFCFCF"/>
            <w:bottom w:val="single" w:sz="4" w:space="0" w:color="CFCFCF"/>
            <w:right w:val="single" w:sz="4" w:space="0" w:color="CFCFCF"/>
          </w:divBdr>
          <w:divsChild>
            <w:div w:id="4184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54308773">
      <w:bodyDiv w:val="1"/>
      <w:marLeft w:val="0"/>
      <w:marRight w:val="0"/>
      <w:marTop w:val="0"/>
      <w:marBottom w:val="0"/>
      <w:divBdr>
        <w:top w:val="none" w:sz="0" w:space="0" w:color="auto"/>
        <w:left w:val="none" w:sz="0" w:space="0" w:color="auto"/>
        <w:bottom w:val="none" w:sz="0" w:space="0" w:color="auto"/>
        <w:right w:val="none" w:sz="0" w:space="0" w:color="auto"/>
      </w:divBdr>
      <w:divsChild>
        <w:div w:id="213742178">
          <w:marLeft w:val="0"/>
          <w:marRight w:val="0"/>
          <w:marTop w:val="0"/>
          <w:marBottom w:val="601"/>
          <w:divBdr>
            <w:top w:val="none" w:sz="0" w:space="0" w:color="auto"/>
            <w:left w:val="none" w:sz="0" w:space="0" w:color="auto"/>
            <w:bottom w:val="none" w:sz="0" w:space="0" w:color="auto"/>
            <w:right w:val="none" w:sz="0" w:space="0" w:color="auto"/>
          </w:divBdr>
          <w:divsChild>
            <w:div w:id="2114858291">
              <w:marLeft w:val="0"/>
              <w:marRight w:val="0"/>
              <w:marTop w:val="0"/>
              <w:marBottom w:val="0"/>
              <w:divBdr>
                <w:top w:val="single" w:sz="4" w:space="24" w:color="E8E9ED"/>
                <w:left w:val="single" w:sz="4" w:space="12" w:color="E8E9ED"/>
                <w:bottom w:val="single" w:sz="4" w:space="14" w:color="E8E9ED"/>
                <w:right w:val="single" w:sz="4" w:space="12" w:color="E8E9ED"/>
              </w:divBdr>
              <w:divsChild>
                <w:div w:id="1948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9986">
          <w:marLeft w:val="0"/>
          <w:marRight w:val="0"/>
          <w:marTop w:val="0"/>
          <w:marBottom w:val="601"/>
          <w:divBdr>
            <w:top w:val="none" w:sz="0" w:space="0" w:color="auto"/>
            <w:left w:val="none" w:sz="0" w:space="0" w:color="auto"/>
            <w:bottom w:val="none" w:sz="0" w:space="0" w:color="auto"/>
            <w:right w:val="none" w:sz="0" w:space="0" w:color="auto"/>
          </w:divBdr>
          <w:divsChild>
            <w:div w:id="1060204728">
              <w:marLeft w:val="0"/>
              <w:marRight w:val="0"/>
              <w:marTop w:val="0"/>
              <w:marBottom w:val="0"/>
              <w:divBdr>
                <w:top w:val="single" w:sz="4" w:space="24" w:color="E8E9ED"/>
                <w:left w:val="single" w:sz="4" w:space="12" w:color="E8E9ED"/>
                <w:bottom w:val="single" w:sz="4" w:space="14" w:color="E8E9ED"/>
                <w:right w:val="single" w:sz="4" w:space="12" w:color="E8E9ED"/>
              </w:divBdr>
            </w:div>
          </w:divsChild>
        </w:div>
      </w:divsChild>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6095495">
      <w:bodyDiv w:val="1"/>
      <w:marLeft w:val="0"/>
      <w:marRight w:val="0"/>
      <w:marTop w:val="0"/>
      <w:marBottom w:val="0"/>
      <w:divBdr>
        <w:top w:val="none" w:sz="0" w:space="0" w:color="auto"/>
        <w:left w:val="none" w:sz="0" w:space="0" w:color="auto"/>
        <w:bottom w:val="none" w:sz="0" w:space="0" w:color="auto"/>
        <w:right w:val="none" w:sz="0" w:space="0" w:color="auto"/>
      </w:divBdr>
      <w:divsChild>
        <w:div w:id="225070446">
          <w:marLeft w:val="0"/>
          <w:marRight w:val="0"/>
          <w:marTop w:val="0"/>
          <w:marBottom w:val="0"/>
          <w:divBdr>
            <w:top w:val="single" w:sz="4" w:space="0" w:color="CFCFCF"/>
            <w:left w:val="single" w:sz="4" w:space="0" w:color="CFCFCF"/>
            <w:bottom w:val="single" w:sz="4" w:space="0" w:color="CFCFCF"/>
            <w:right w:val="single" w:sz="4" w:space="0" w:color="CFCFCF"/>
          </w:divBdr>
          <w:divsChild>
            <w:div w:id="1682974816">
              <w:marLeft w:val="0"/>
              <w:marRight w:val="0"/>
              <w:marTop w:val="0"/>
              <w:marBottom w:val="0"/>
              <w:divBdr>
                <w:top w:val="none" w:sz="0" w:space="0" w:color="auto"/>
                <w:left w:val="none" w:sz="0" w:space="0" w:color="auto"/>
                <w:bottom w:val="none" w:sz="0" w:space="0" w:color="auto"/>
                <w:right w:val="none" w:sz="0" w:space="0" w:color="auto"/>
              </w:divBdr>
            </w:div>
          </w:divsChild>
        </w:div>
        <w:div w:id="612982722">
          <w:marLeft w:val="0"/>
          <w:marRight w:val="0"/>
          <w:marTop w:val="0"/>
          <w:marBottom w:val="0"/>
          <w:divBdr>
            <w:top w:val="single" w:sz="4" w:space="0" w:color="CFCFCF"/>
            <w:left w:val="single" w:sz="4" w:space="0" w:color="CFCFCF"/>
            <w:bottom w:val="single" w:sz="4" w:space="0" w:color="CFCFCF"/>
            <w:right w:val="single" w:sz="4" w:space="0" w:color="CFCFCF"/>
          </w:divBdr>
          <w:divsChild>
            <w:div w:id="92209893">
              <w:marLeft w:val="0"/>
              <w:marRight w:val="0"/>
              <w:marTop w:val="0"/>
              <w:marBottom w:val="0"/>
              <w:divBdr>
                <w:top w:val="none" w:sz="0" w:space="0" w:color="auto"/>
                <w:left w:val="none" w:sz="0" w:space="0" w:color="auto"/>
                <w:bottom w:val="none" w:sz="0" w:space="0" w:color="auto"/>
                <w:right w:val="none" w:sz="0" w:space="0" w:color="auto"/>
              </w:divBdr>
            </w:div>
          </w:divsChild>
        </w:div>
        <w:div w:id="394015492">
          <w:marLeft w:val="0"/>
          <w:marRight w:val="0"/>
          <w:marTop w:val="0"/>
          <w:marBottom w:val="0"/>
          <w:divBdr>
            <w:top w:val="single" w:sz="4" w:space="0" w:color="CFCFCF"/>
            <w:left w:val="single" w:sz="4" w:space="0" w:color="CFCFCF"/>
            <w:bottom w:val="single" w:sz="4" w:space="0" w:color="CFCFCF"/>
            <w:right w:val="single" w:sz="4" w:space="0" w:color="CFCFCF"/>
          </w:divBdr>
          <w:divsChild>
            <w:div w:id="1075397434">
              <w:marLeft w:val="0"/>
              <w:marRight w:val="0"/>
              <w:marTop w:val="0"/>
              <w:marBottom w:val="0"/>
              <w:divBdr>
                <w:top w:val="none" w:sz="0" w:space="0" w:color="auto"/>
                <w:left w:val="none" w:sz="0" w:space="0" w:color="auto"/>
                <w:bottom w:val="none" w:sz="0" w:space="0" w:color="auto"/>
                <w:right w:val="none" w:sz="0" w:space="0" w:color="auto"/>
              </w:divBdr>
            </w:div>
          </w:divsChild>
        </w:div>
        <w:div w:id="999308018">
          <w:marLeft w:val="0"/>
          <w:marRight w:val="0"/>
          <w:marTop w:val="0"/>
          <w:marBottom w:val="0"/>
          <w:divBdr>
            <w:top w:val="single" w:sz="4" w:space="0" w:color="CFCFCF"/>
            <w:left w:val="single" w:sz="4" w:space="0" w:color="CFCFCF"/>
            <w:bottom w:val="single" w:sz="4" w:space="0" w:color="CFCFCF"/>
            <w:right w:val="single" w:sz="4" w:space="0" w:color="CFCFCF"/>
          </w:divBdr>
          <w:divsChild>
            <w:div w:id="10349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fct.unesp.br/index.php/formacao/article/view/5530" TargetMode="External"/><Relationship Id="rId18" Type="http://schemas.openxmlformats.org/officeDocument/2006/relationships/image" Target="media/image2.jpeg"/><Relationship Id="rId26" Type="http://schemas.openxmlformats.org/officeDocument/2006/relationships/hyperlink" Target="https://exercicios.brasilescola.uol.com.br/exercicios-geografia/exercicios-sobre-a-geografia-urbana.htm" TargetMode="External"/><Relationship Id="rId39" Type="http://schemas.openxmlformats.org/officeDocument/2006/relationships/hyperlink" Target="https://exerciciosweb.com.br/geografia/espaco-urbano-brasileiro-exercicios/" TargetMode="External"/><Relationship Id="rId21" Type="http://schemas.openxmlformats.org/officeDocument/2006/relationships/hyperlink" Target="https://exercicios.mundoeducacao.bol.uol.com.br/exercicios-geografia-brasil/exercicios-sobre-exodo-rural-no-brasil.htm" TargetMode="External"/><Relationship Id="rId34" Type="http://schemas.openxmlformats.org/officeDocument/2006/relationships/image" Target="media/image3.jpeg"/><Relationship Id="rId42" Type="http://schemas.openxmlformats.org/officeDocument/2006/relationships/hyperlink" Target="https://exerciciosweb.com.br/geografia/espaco-urbano-brasileiro-exercicio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ienciaecultura.bvs.br/pdf/cic/v56n2/a16v56n2.pdf" TargetMode="External"/><Relationship Id="rId29" Type="http://schemas.openxmlformats.org/officeDocument/2006/relationships/hyperlink" Target="https://exercicios.brasilescola.uol.com.br/exercicios-geografia/exercicios-sobre-exodo-rura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doeducacao.bol.uol.com.br/geografia/espaco-rural.htm" TargetMode="External"/><Relationship Id="rId24" Type="http://schemas.openxmlformats.org/officeDocument/2006/relationships/hyperlink" Target="https://exercicios.mundoeducacao.bol.uol.com.br/exercicios-geografia/exercicios-sobre-urbanizacao.htm" TargetMode="External"/><Relationship Id="rId32" Type="http://schemas.openxmlformats.org/officeDocument/2006/relationships/hyperlink" Target="https://exercicios.mundoeducacao.bol.uol.com.br/exercicios-geografia-brasil/exercicios-sobre-espaco-urbano-brasileiro.htm" TargetMode="External"/><Relationship Id="rId37" Type="http://schemas.openxmlformats.org/officeDocument/2006/relationships/hyperlink" Target="https://exerciciosweb.com.br/geografia/espaco-urbano-brasileiro-exercicios/" TargetMode="External"/><Relationship Id="rId40" Type="http://schemas.openxmlformats.org/officeDocument/2006/relationships/hyperlink" Target="https://exerciciosweb.com.br/geografia/espaco-urbano-brasileiro-exercicio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lice.cnptia.embrapa.br/alice/bitstream/doc/910778/1/Exodoesuacontribuicao.pdf" TargetMode="External"/><Relationship Id="rId23" Type="http://schemas.openxmlformats.org/officeDocument/2006/relationships/hyperlink" Target="https://exercicios.mundoeducacao.bol.uol.com.br/exercicios-geografia/exercicios-sobre-urbanizacao.htm" TargetMode="External"/><Relationship Id="rId28" Type="http://schemas.openxmlformats.org/officeDocument/2006/relationships/hyperlink" Target="https://exercicios.brasilescola.uol.com.br/exercicios-geografia/exercicios-sobre-a-geografia-urbana.htm" TargetMode="External"/><Relationship Id="rId36" Type="http://schemas.openxmlformats.org/officeDocument/2006/relationships/image" Target="media/image4.png"/><Relationship Id="rId10" Type="http://schemas.openxmlformats.org/officeDocument/2006/relationships/hyperlink" Target="https://mundoeducacao.bol.uol.com.br/geografia/o-espaco-urbano-brasileiro.htm" TargetMode="External"/><Relationship Id="rId19" Type="http://schemas.openxmlformats.org/officeDocument/2006/relationships/hyperlink" Target="https://exercicios.mundoeducacao.bol.uol.com.br/exercicios-geografia-brasil/exercicios-sobre-exodo-rural-no-brasil.htm" TargetMode="External"/><Relationship Id="rId31" Type="http://schemas.openxmlformats.org/officeDocument/2006/relationships/hyperlink" Target="https://exercicios.mundoeducacao.bol.uol.com.br/exercicios-geografia-brasil/exercicios-sobre-espaco-urbano-brasileiro.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ndoeducacao.bol.uol.com.br/geografia/Exodo-rural-no-brasil.htm" TargetMode="External"/><Relationship Id="rId14" Type="http://schemas.openxmlformats.org/officeDocument/2006/relationships/hyperlink" Target="https://www.stoodi.com.br/blog/2018/11/12/exodo-rural/" TargetMode="External"/><Relationship Id="rId22" Type="http://schemas.openxmlformats.org/officeDocument/2006/relationships/hyperlink" Target="https://exercicios.mundoeducacao.bol.uol.com.br/exercicios-geografia-brasil/exercicios-sobre-exodo-rural-no-brasil.htm" TargetMode="External"/><Relationship Id="rId27" Type="http://schemas.openxmlformats.org/officeDocument/2006/relationships/hyperlink" Target="http://www1.folha.uol.com.br/folha/publifolha/ult10037u352120.shtml" TargetMode="External"/><Relationship Id="rId30" Type="http://schemas.openxmlformats.org/officeDocument/2006/relationships/hyperlink" Target="https://exercicios.brasilescola.uol.com.br/exercicios-geografia/exercicios-sobre-exodo-rural.htm" TargetMode="External"/><Relationship Id="rId35" Type="http://schemas.openxmlformats.org/officeDocument/2006/relationships/hyperlink" Target="https://exercicios.mundoeducacao.bol.uol.com.br/exercicios-geografia-brasil/exercicios-sobre-espaco-urbano-brasileiro.htm" TargetMode="External"/><Relationship Id="rId43" Type="http://schemas.openxmlformats.org/officeDocument/2006/relationships/hyperlink" Target="https://exerciciosweb.com.br/geografia/espaco-urbano-brasileiro-exercicios/" TargetMode="External"/><Relationship Id="rId48" Type="http://schemas.openxmlformats.org/officeDocument/2006/relationships/theme" Target="theme/theme1.xml"/><Relationship Id="rId8" Type="http://schemas.openxmlformats.org/officeDocument/2006/relationships/hyperlink" Target="https://brasilescola.uol.com.br/geografia/espaco-urbano-rural.htm" TargetMode="External"/><Relationship Id="rId3" Type="http://schemas.openxmlformats.org/officeDocument/2006/relationships/styles" Target="styles.xml"/><Relationship Id="rId12" Type="http://schemas.openxmlformats.org/officeDocument/2006/relationships/hyperlink" Target="http://dx.doi.org/10.1590/S0102-88392001000100017" TargetMode="External"/><Relationship Id="rId17" Type="http://schemas.openxmlformats.org/officeDocument/2006/relationships/image" Target="media/image1.jpeg"/><Relationship Id="rId25" Type="http://schemas.openxmlformats.org/officeDocument/2006/relationships/hyperlink" Target="https://exercicios.mundoeducacao.bol.uol.com.br/exercicios-geografia/exercicios-sobre-urbanizacao.htm" TargetMode="External"/><Relationship Id="rId33" Type="http://schemas.openxmlformats.org/officeDocument/2006/relationships/hyperlink" Target="https://exercicios.mundoeducacao.bol.uol.com.br/exercicios-geografia-brasil/exercicios-sobre-espaco-urbano-brasileiro.htm" TargetMode="External"/><Relationship Id="rId38" Type="http://schemas.openxmlformats.org/officeDocument/2006/relationships/image" Target="media/image5.jpeg"/><Relationship Id="rId46" Type="http://schemas.openxmlformats.org/officeDocument/2006/relationships/footer" Target="footer1.xml"/><Relationship Id="rId20" Type="http://schemas.openxmlformats.org/officeDocument/2006/relationships/hyperlink" Target="https://exercicios.mundoeducacao.bol.uol.com.br/exercicios-geografia-brasil/exercicios-sobre-exodo-rural-no-brasil.htm" TargetMode="External"/><Relationship Id="rId4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22FE-3FB1-4B33-95CC-861E2230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5766</Words>
  <Characters>31137</Characters>
  <Application>Microsoft Office Word</Application>
  <DocSecurity>0</DocSecurity>
  <Lines>259</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36830</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Cris Marques</cp:lastModifiedBy>
  <cp:revision>8</cp:revision>
  <cp:lastPrinted>2017-07-12T00:03:00Z</cp:lastPrinted>
  <dcterms:created xsi:type="dcterms:W3CDTF">2020-02-06T18:53:00Z</dcterms:created>
  <dcterms:modified xsi:type="dcterms:W3CDTF">2020-03-19T19:44:00Z</dcterms:modified>
</cp:coreProperties>
</file>